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4A9F2" w14:textId="77777777" w:rsidR="00935102" w:rsidRDefault="00935102" w:rsidP="00935102">
      <w:pPr>
        <w:widowControl w:val="0"/>
        <w:spacing w:after="0" w:line="242" w:lineRule="auto"/>
        <w:ind w:left="363" w:right="801"/>
        <w:jc w:val="center"/>
        <w:rPr>
          <w:rFonts w:ascii="Times New Roman" w:eastAsia="Times New Roman" w:hAnsi="Times New Roman" w:cs="Times New Roman"/>
          <w:color w:val="000000"/>
          <w:spacing w:val="3716"/>
          <w:sz w:val="28"/>
          <w:szCs w:val="28"/>
          <w:lang w:eastAsia="ru-RU"/>
        </w:rPr>
      </w:pP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9351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гос</w:t>
      </w:r>
      <w:r w:rsidRPr="0093510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дарств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нное обра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r w:rsidRPr="0093510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бюджетное 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 высше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351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</w:p>
    <w:p w14:paraId="35588603" w14:textId="77777777" w:rsidR="00935102" w:rsidRDefault="00935102" w:rsidP="00935102">
      <w:pPr>
        <w:widowControl w:val="0"/>
        <w:spacing w:after="0" w:line="242" w:lineRule="auto"/>
        <w:ind w:left="363" w:right="8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«ФИНАНСОВЫЙ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УНИВЕРСИТЕТ</w:t>
      </w:r>
    </w:p>
    <w:p w14:paraId="201A0233" w14:textId="77777777" w:rsidR="00935102" w:rsidRPr="00935102" w:rsidRDefault="00935102" w:rsidP="00935102">
      <w:pPr>
        <w:widowControl w:val="0"/>
        <w:spacing w:after="0" w:line="242" w:lineRule="auto"/>
        <w:ind w:left="363" w:right="8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ПРАВИТЕЛЬСТВЕ РОССИЙСКОЙ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ФЕДЕРАЦ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И» (Финансовый университ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т)</w:t>
      </w:r>
    </w:p>
    <w:p w14:paraId="20D32197" w14:textId="77777777" w:rsidR="00935102" w:rsidRPr="00935102" w:rsidRDefault="00935102" w:rsidP="00935102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C6722" w14:textId="77777777" w:rsidR="00935102" w:rsidRPr="00935102" w:rsidRDefault="00935102" w:rsidP="0093510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CD75EA" w14:textId="77777777" w:rsidR="00935102" w:rsidRPr="00935102" w:rsidRDefault="00935102" w:rsidP="00935102">
      <w:pPr>
        <w:widowControl w:val="0"/>
        <w:spacing w:after="0" w:line="240" w:lineRule="auto"/>
        <w:ind w:left="24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Департамент пра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в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ового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г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ули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в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ания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мической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</w:t>
      </w:r>
    </w:p>
    <w:p w14:paraId="713187CB" w14:textId="77777777" w:rsidR="00935102" w:rsidRPr="00935102" w:rsidRDefault="00935102" w:rsidP="00935102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336545" w14:textId="77777777" w:rsidR="00935102" w:rsidRPr="00935102" w:rsidRDefault="00935102" w:rsidP="00935102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0B88C" w14:textId="77777777" w:rsidR="00935102" w:rsidRDefault="00935102" w:rsidP="00935102">
      <w:pPr>
        <w:widowControl w:val="0"/>
        <w:spacing w:after="0"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ЕР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ЖДАЮ</w:t>
      </w:r>
    </w:p>
    <w:p w14:paraId="06749A58" w14:textId="77777777" w:rsidR="00935102" w:rsidRDefault="00935102" w:rsidP="00935102">
      <w:pPr>
        <w:widowControl w:val="0"/>
        <w:spacing w:after="0"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Проректор по учебной и </w:t>
      </w:r>
    </w:p>
    <w:p w14:paraId="4251E062" w14:textId="77777777" w:rsidR="00935102" w:rsidRDefault="00935102" w:rsidP="00FD57A3">
      <w:pPr>
        <w:widowControl w:val="0"/>
        <w:spacing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 работе</w:t>
      </w:r>
    </w:p>
    <w:p w14:paraId="5A19F534" w14:textId="328C49B8" w:rsidR="00935102" w:rsidRDefault="00935102" w:rsidP="00FD57A3">
      <w:pPr>
        <w:widowControl w:val="0"/>
        <w:spacing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___________Е.А.</w:t>
      </w:r>
      <w:r w:rsidR="00364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Каменева</w:t>
      </w:r>
    </w:p>
    <w:p w14:paraId="30E0B16B" w14:textId="70F99AA5" w:rsidR="00FD57A3" w:rsidRPr="00935102" w:rsidRDefault="000761C5" w:rsidP="00935102">
      <w:pPr>
        <w:widowControl w:val="0"/>
        <w:spacing w:after="0"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</w:t>
      </w:r>
      <w:r w:rsidR="00F97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06_»__</w:t>
      </w:r>
      <w:bookmarkStart w:id="0" w:name="_GoBack"/>
      <w:bookmarkEnd w:id="0"/>
      <w:r w:rsidR="00F97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 г.</w:t>
      </w:r>
    </w:p>
    <w:p w14:paraId="3703346E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FF42A5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AC6FE3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4D16EF" w14:textId="77777777" w:rsidR="00FD57A3" w:rsidRDefault="00FD57A3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757C88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373F9B" w14:textId="15C5C0C4" w:rsidR="00FD57A3" w:rsidRPr="00FD57A3" w:rsidRDefault="00FD57A3" w:rsidP="00FD57A3">
      <w:pPr>
        <w:widowControl w:val="0"/>
        <w:spacing w:after="0" w:line="240" w:lineRule="auto"/>
        <w:ind w:left="3677" w:right="-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Иванова</w:t>
      </w:r>
      <w:r w:rsidR="000761C5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 xml:space="preserve"> </w:t>
      </w:r>
      <w:r w:rsidR="000761C5"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Е.С.</w:t>
      </w:r>
    </w:p>
    <w:p w14:paraId="3D8FDAC0" w14:textId="2D7E9F39" w:rsidR="00FD57A3" w:rsidRPr="00FD57A3" w:rsidRDefault="00FD57A3" w:rsidP="00FD57A3">
      <w:pPr>
        <w:widowControl w:val="0"/>
        <w:spacing w:after="0" w:line="240" w:lineRule="auto"/>
        <w:ind w:left="3617" w:right="-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Новицкая</w:t>
      </w:r>
      <w:r w:rsidR="000761C5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 xml:space="preserve"> </w:t>
      </w:r>
      <w:r w:rsidR="000761C5"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Л</w:t>
      </w:r>
      <w:r w:rsidR="000761C5" w:rsidRPr="00FD57A3">
        <w:rPr>
          <w:rFonts w:ascii="Times New Roman" w:eastAsia="Times New Roman" w:hAnsi="Times New Roman" w:cs="Times New Roman"/>
          <w:color w:val="000000"/>
          <w:spacing w:val="-1"/>
          <w:w w:val="99"/>
          <w:sz w:val="32"/>
          <w:szCs w:val="32"/>
          <w:lang w:eastAsia="ru-RU"/>
        </w:rPr>
        <w:t>.</w:t>
      </w:r>
      <w:r w:rsidR="000761C5"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Ю.</w:t>
      </w:r>
    </w:p>
    <w:p w14:paraId="52C7CF7D" w14:textId="77777777" w:rsidR="00FD57A3" w:rsidRDefault="00FD57A3" w:rsidP="00FD57A3">
      <w:pPr>
        <w:widowControl w:val="0"/>
        <w:spacing w:after="0" w:line="358" w:lineRule="auto"/>
        <w:ind w:right="5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FE326" w14:textId="77777777" w:rsidR="00FD57A3" w:rsidRPr="00FD57A3" w:rsidRDefault="00FD57A3" w:rsidP="00FD57A3">
      <w:pPr>
        <w:widowControl w:val="0"/>
        <w:spacing w:after="0" w:line="358" w:lineRule="auto"/>
        <w:ind w:right="58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Правовое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32"/>
          <w:lang w:eastAsia="ru-RU"/>
        </w:rPr>
        <w:t>г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л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32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ование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эконо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м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ческой д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яте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л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eastAsia="ru-RU"/>
        </w:rPr>
        <w:t>ь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ности</w:t>
      </w:r>
    </w:p>
    <w:p w14:paraId="1D6A027F" w14:textId="77777777" w:rsidR="00FD57A3" w:rsidRPr="00FD57A3" w:rsidRDefault="00FD57A3" w:rsidP="00FD57A3">
      <w:pPr>
        <w:widowControl w:val="0"/>
        <w:spacing w:after="0" w:line="358" w:lineRule="auto"/>
        <w:ind w:left="2564" w:right="586" w:hanging="239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чая прог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м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д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исц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плины</w:t>
      </w:r>
    </w:p>
    <w:p w14:paraId="02E59D37" w14:textId="77777777" w:rsidR="00783D23" w:rsidRDefault="00FD57A3" w:rsidP="00FD57A3">
      <w:pPr>
        <w:widowControl w:val="0"/>
        <w:spacing w:after="0" w:line="241" w:lineRule="auto"/>
        <w:ind w:right="431" w:firstLine="165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783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 об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чающихся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направлению подготовки </w:t>
      </w:r>
    </w:p>
    <w:p w14:paraId="6B9206F6" w14:textId="03641CCB" w:rsidR="00855F0E" w:rsidRDefault="00FD57A3" w:rsidP="00FD57A3">
      <w:pPr>
        <w:widowControl w:val="0"/>
        <w:spacing w:after="0" w:line="241" w:lineRule="auto"/>
        <w:ind w:right="431" w:firstLine="1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38.04.01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5E42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Экономика</w:t>
      </w:r>
      <w:r w:rsidR="005E42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06EE85E0" w14:textId="7C72C283" w:rsidR="00FD57A3" w:rsidRPr="00FD57A3" w:rsidRDefault="00FD57A3" w:rsidP="00FD57A3">
      <w:pPr>
        <w:widowControl w:val="0"/>
        <w:spacing w:after="0" w:line="241" w:lineRule="auto"/>
        <w:ind w:right="431" w:firstLine="1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нность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783D2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программы </w:t>
      </w:r>
      <w:r w:rsidR="00855F0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магистратуры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Аудит и финансовый консалтинг»</w:t>
      </w:r>
    </w:p>
    <w:p w14:paraId="07929DA6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6906B" w14:textId="77777777" w:rsidR="00935102" w:rsidRDefault="00935102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CCF2BAA" w14:textId="77777777" w:rsidR="00FD57A3" w:rsidRDefault="00FD57A3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2CB0DF3" w14:textId="77777777" w:rsidR="00FD57A3" w:rsidRDefault="00FD57A3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0C697BF" w14:textId="77777777" w:rsidR="00855F0E" w:rsidRPr="00855F0E" w:rsidRDefault="00855F0E" w:rsidP="00855F0E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855F0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Рекомендовано Ученым советом Юридического Факультета</w:t>
      </w:r>
    </w:p>
    <w:p w14:paraId="7DB83C78" w14:textId="77777777" w:rsidR="00855F0E" w:rsidRPr="00855F0E" w:rsidRDefault="00855F0E" w:rsidP="00855F0E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855F0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(протокол № 33 от 29 ноября 2023 г.)</w:t>
      </w:r>
    </w:p>
    <w:p w14:paraId="1FF4CFBE" w14:textId="77777777" w:rsidR="00855F0E" w:rsidRPr="00855F0E" w:rsidRDefault="00855F0E" w:rsidP="00855F0E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</w:p>
    <w:p w14:paraId="0DD26127" w14:textId="77777777" w:rsidR="00855F0E" w:rsidRPr="00855F0E" w:rsidRDefault="00855F0E" w:rsidP="00855F0E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855F0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Одобрено Советом учебно-научного департамента правового регулирования экономической деятельности</w:t>
      </w:r>
    </w:p>
    <w:p w14:paraId="584CD7E3" w14:textId="5AE5C053" w:rsidR="00FD57A3" w:rsidRPr="00FD57A3" w:rsidRDefault="00855F0E" w:rsidP="00855F0E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855F0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(протокол № 3 от 18 октября 2023 г.)</w:t>
      </w:r>
    </w:p>
    <w:p w14:paraId="6BF72AE8" w14:textId="77777777" w:rsidR="00FD57A3" w:rsidRDefault="00FD57A3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435EDD6" w14:textId="77777777" w:rsidR="00935102" w:rsidRDefault="00935102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7F9FD17" w14:textId="5F790A4F" w:rsidR="00FD57A3" w:rsidRPr="00CB0704" w:rsidRDefault="00FD57A3" w:rsidP="00CB070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Москва 2023</w:t>
      </w:r>
      <w:r w:rsidRPr="00FD57A3">
        <w:rPr>
          <w:rFonts w:ascii="Calibri" w:eastAsia="Calibri" w:hAnsi="Calibri" w:cs="Calibri"/>
          <w:noProof/>
          <w:highlight w:val="yellow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3F8C3499" wp14:editId="00CABB03">
                <wp:simplePos x="0" y="0"/>
                <wp:positionH relativeFrom="page">
                  <wp:posOffset>701040</wp:posOffset>
                </wp:positionH>
                <wp:positionV relativeFrom="paragraph">
                  <wp:posOffset>1777</wp:posOffset>
                </wp:positionV>
                <wp:extent cx="6338061" cy="614426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8061" cy="614426"/>
                          <a:chOff x="0" y="0"/>
                          <a:chExt cx="6338061" cy="614426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6338061" cy="2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1" h="205689">
                                <a:moveTo>
                                  <a:pt x="0" y="205689"/>
                                </a:moveTo>
                                <a:lnTo>
                                  <a:pt x="0" y="0"/>
                                </a:lnTo>
                                <a:lnTo>
                                  <a:pt x="6338061" y="0"/>
                                </a:lnTo>
                                <a:lnTo>
                                  <a:pt x="6338061" y="205689"/>
                                </a:lnTo>
                                <a:lnTo>
                                  <a:pt x="0" y="2056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205689"/>
                            <a:ext cx="6338061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1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6338061" y="0"/>
                                </a:lnTo>
                                <a:lnTo>
                                  <a:pt x="6338061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410210"/>
                            <a:ext cx="6338061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1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6338061" y="204215"/>
                                </a:lnTo>
                                <a:lnTo>
                                  <a:pt x="633806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96754D0" id="drawingObject7" o:spid="_x0000_s1026" style="position:absolute;margin-left:55.2pt;margin-top:.15pt;width:499.05pt;height:48.4pt;z-index:-251657216;mso-position-horizontal-relative:page" coordsize="63380,6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" o:allowincell="f">
                <v:shape id="Shape 8" o:spid="_x0000_s1027" style="position:absolute;width:63380;height:2056;visibility:visible;mso-wrap-style:square;v-text-anchor:top" coordsize="6338061,205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" path="m,205689l,,6338061,r,205689l,205689xe" stroked="f">
                  <v:path arrowok="t" textboxrect="0,0,6338061,205689"/>
                </v:shape>
                <v:shape id="Shape 9" o:spid="_x0000_s1028" style="position:absolute;top:2056;width:63380;height:2046;visibility:visible;mso-wrap-style:square;v-text-anchor:top" coordsize="6338061,204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" path="m,204520l,,6338061,r,204520l,204520xe" stroked="f">
                  <v:path arrowok="t" textboxrect="0,0,6338061,204520"/>
                </v:shape>
                <v:shape id="Shape 10" o:spid="_x0000_s1029" style="position:absolute;top:4102;width:63380;height:2042;visibility:visible;mso-wrap-style:square;v-text-anchor:top" coordsize="6338061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" path="m,l,204215r6338061,l6338061,,,xe" stroked="f">
                  <v:path arrowok="t" textboxrect="0,0,6338061,204215"/>
                </v:shape>
                <w10:wrap anchorx="page"/>
              </v:group>
            </w:pict>
          </mc:Fallback>
        </mc:AlternateContent>
      </w:r>
    </w:p>
    <w:p w14:paraId="239BE8A9" w14:textId="77777777" w:rsidR="00FD57A3" w:rsidRPr="00FD57A3" w:rsidRDefault="00FD57A3" w:rsidP="00FD57A3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76CD047" w14:textId="77777777" w:rsidR="00D948AC" w:rsidRDefault="00D948AC" w:rsidP="00FD57A3">
      <w:pPr>
        <w:widowControl w:val="0"/>
        <w:spacing w:after="0" w:line="26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D948A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lastRenderedPageBreak/>
        <w:t xml:space="preserve">УДК   347.1(073) </w:t>
      </w:r>
    </w:p>
    <w:p w14:paraId="377A3237" w14:textId="77777777" w:rsidR="00D948AC" w:rsidRDefault="00D948AC" w:rsidP="00FD57A3">
      <w:pPr>
        <w:widowControl w:val="0"/>
        <w:spacing w:after="0" w:line="26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D948A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ББК   67.404 </w:t>
      </w:r>
    </w:p>
    <w:p w14:paraId="1DF90257" w14:textId="77777777" w:rsidR="00D948AC" w:rsidRDefault="00D948AC" w:rsidP="00FD57A3">
      <w:pPr>
        <w:widowControl w:val="0"/>
        <w:spacing w:after="0" w:line="26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D948A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И21</w:t>
      </w:r>
    </w:p>
    <w:p w14:paraId="53E8D4B3" w14:textId="3BE723E0" w:rsid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815B4" w14:textId="35557E30" w:rsidR="000761C5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D6C9EF" w14:textId="73441C1B" w:rsidR="000761C5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72DE6" w14:textId="77777777" w:rsidR="000761C5" w:rsidRPr="00FD57A3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34BEE1" w14:textId="77777777" w:rsidR="00FD57A3" w:rsidRPr="00FD57A3" w:rsidRDefault="00FD57A3" w:rsidP="00FD57A3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08B8E23" w14:textId="77777777" w:rsidR="00FD57A3" w:rsidRPr="00FD57A3" w:rsidRDefault="00FD57A3" w:rsidP="00FD57A3">
      <w:pPr>
        <w:widowControl w:val="0"/>
        <w:spacing w:after="0" w:line="236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Иванова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.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., Новицкая Л.Ю.</w:t>
      </w:r>
    </w:p>
    <w:p w14:paraId="14D8AABC" w14:textId="153BAF91" w:rsidR="00FD57A3" w:rsidRPr="00FD57A3" w:rsidRDefault="00FD57A3" w:rsidP="00FD57A3">
      <w:pPr>
        <w:widowControl w:val="0"/>
        <w:spacing w:after="0" w:line="239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</w:t>
      </w:r>
      <w:r w:rsidRPr="00FD57A3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r w:rsidRPr="00FD57A3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исциплины</w:t>
      </w:r>
      <w:r w:rsidRPr="00FD57A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во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</w:t>
      </w:r>
      <w:r w:rsidRPr="00FD57A3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лирова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FD57A3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номиче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деятел</w:t>
      </w:r>
      <w:r w:rsidRPr="00FD57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D57A3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ена</w:t>
      </w:r>
      <w:r w:rsidRPr="00FD57A3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D57A3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 w:rsidR="00783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</w:t>
      </w:r>
      <w:r w:rsidRPr="00FD57A3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хся</w:t>
      </w:r>
      <w:r w:rsidRPr="00FD57A3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</w:t>
      </w:r>
      <w:r w:rsidRPr="00FD57A3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0</w:t>
      </w:r>
      <w:r w:rsidRPr="00FD57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.0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D57A3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 w:rsidR="002E71CF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>«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</w:t>
      </w:r>
      <w:r w:rsidR="002E7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 w:rsidRPr="00FD57A3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аправ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2E7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магистратуры</w:t>
      </w:r>
      <w:r w:rsidRPr="00FD57A3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«Аудит и финансовый консал</w:t>
      </w:r>
      <w:r w:rsidR="003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инг»</w:t>
      </w:r>
      <w:r w:rsidR="002E7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Фин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нивер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итет, Департа</w:t>
      </w:r>
      <w:r w:rsidRPr="00FD57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рег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лиров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э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омичес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</w:t>
      </w:r>
      <w:r w:rsidRPr="00FD57A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2023. –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E4334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30</w:t>
      </w:r>
      <w:r w:rsidR="00E842C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CB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</w:p>
    <w:p w14:paraId="571AB5DA" w14:textId="77777777" w:rsidR="00FD57A3" w:rsidRPr="00FD57A3" w:rsidRDefault="00FD57A3" w:rsidP="00FD57A3">
      <w:pPr>
        <w:widowControl w:val="0"/>
        <w:spacing w:after="0" w:line="239" w:lineRule="auto"/>
        <w:ind w:left="5" w:right="-15" w:firstLine="7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D57A3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FD57A3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 w:rsidRPr="00FD57A3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</w:t>
      </w:r>
      <w:r w:rsidRPr="00FD57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</w:t>
      </w:r>
      <w:r w:rsidRPr="00FD57A3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FD57A3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Pr="00FD57A3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D57A3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D57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 w:rsidRPr="00FD57A3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ОП, требов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D57A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D57A3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</w:t>
      </w:r>
      <w:r w:rsidRPr="00FD57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татам</w:t>
      </w:r>
      <w:r w:rsidRPr="00FD57A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Pr="00FD57A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исциплины,</w:t>
      </w:r>
      <w:r w:rsidRPr="00FD57A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 w:rsidRPr="00FD57A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FD57A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ий,</w:t>
      </w:r>
      <w:r w:rsidRPr="00FD57A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</w:t>
      </w:r>
      <w:r w:rsidRPr="00FD57A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Pr="00FD57A3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</w:t>
      </w:r>
      <w:r w:rsidRPr="00FD57A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r w:rsidRPr="00FD57A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дства</w:t>
      </w:r>
      <w:r w:rsidRPr="00FD57A3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тек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</w:t>
      </w:r>
      <w:r w:rsidRPr="00FD57A3"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он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тр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оля</w:t>
      </w:r>
      <w:r w:rsidRPr="00FD57A3"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FD57A3"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ии,</w:t>
      </w:r>
      <w:r w:rsidRPr="00FD57A3"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</w:t>
      </w:r>
      <w:r w:rsidRPr="00FD57A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одичес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FD57A3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информаци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нное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ие.</w:t>
      </w:r>
    </w:p>
    <w:p w14:paraId="36BF57F1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9D9A08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2B0ACE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A823E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32C3D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74DDF9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4940A" w14:textId="77777777" w:rsidR="00FD57A3" w:rsidRPr="00FD57A3" w:rsidRDefault="00FD57A3" w:rsidP="00FD57A3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E48F1C3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FC4B1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9A811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11986D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15801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69E000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33E56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B3718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BD62FF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8B8ADB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5AD292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CEACD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D8AA6A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0E8CBB" w14:textId="2D49B2CD" w:rsid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D3E2E" w14:textId="043CC124" w:rsidR="000761C5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A4092" w14:textId="575B596F" w:rsidR="000761C5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82E58B" w14:textId="17458771" w:rsidR="000761C5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69BF5C" w14:textId="3F907608" w:rsidR="000761C5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0CEBCC" w14:textId="50007869" w:rsidR="000761C5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182B83" w14:textId="07E9FCF6" w:rsidR="000761C5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7A15F9" w14:textId="77777777" w:rsidR="000761C5" w:rsidRPr="00FD57A3" w:rsidRDefault="000761C5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39D53F" w14:textId="36F1787A" w:rsid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A7AB52" w14:textId="77777777" w:rsidR="004161F2" w:rsidRPr="00FD57A3" w:rsidRDefault="004161F2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6C0A1" w14:textId="77777777" w:rsidR="00FD57A3" w:rsidRPr="00FD57A3" w:rsidRDefault="00FD57A3" w:rsidP="00FD57A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08CC50" w14:textId="77777777" w:rsidR="00FD57A3" w:rsidRPr="00FD57A3" w:rsidRDefault="00FD57A3" w:rsidP="00FD57A3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0C0E0569" w14:textId="629AD8EA" w:rsidR="004161F2" w:rsidRDefault="00FD57A3" w:rsidP="00FD57A3">
      <w:pPr>
        <w:widowControl w:val="0"/>
        <w:spacing w:after="0" w:line="239" w:lineRule="auto"/>
        <w:ind w:right="-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© Иванова Е.С., </w:t>
      </w:r>
      <w:r w:rsidR="004161F2"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</w:t>
      </w:r>
      <w:r w:rsidR="004161F2"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0</w:t>
      </w:r>
      <w:r w:rsidR="004161F2"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</w:p>
    <w:p w14:paraId="4692DB39" w14:textId="564F22DC" w:rsidR="00FD57A3" w:rsidRDefault="004161F2" w:rsidP="00FD57A3">
      <w:pPr>
        <w:widowControl w:val="0"/>
        <w:spacing w:after="0" w:line="239" w:lineRule="auto"/>
        <w:ind w:right="-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© </w:t>
      </w:r>
      <w:r w:rsidR="00FD57A3"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Новицкая Л.Ю.,</w:t>
      </w:r>
      <w:r w:rsidR="00FD57A3"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2</w:t>
      </w:r>
      <w:r w:rsidR="00FD57A3"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0</w:t>
      </w:r>
      <w:r w:rsidR="00FD57A3"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</w:p>
    <w:p w14:paraId="0AF10276" w14:textId="77777777" w:rsidR="00FD57A3" w:rsidRPr="00FD57A3" w:rsidRDefault="00FD57A3" w:rsidP="004161F2">
      <w:pPr>
        <w:widowControl w:val="0"/>
        <w:spacing w:after="0" w:line="239" w:lineRule="auto"/>
        <w:ind w:right="-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© Финансов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нив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итет,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0</w:t>
      </w:r>
      <w:r w:rsidRPr="00FD57A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14:paraId="7B027209" w14:textId="77777777" w:rsidR="00FD57A3" w:rsidRPr="00FD57A3" w:rsidRDefault="00FD57A3" w:rsidP="00FD57A3">
      <w:pPr>
        <w:widowControl w:val="0"/>
        <w:spacing w:after="0" w:line="240" w:lineRule="auto"/>
        <w:ind w:left="355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655"/>
        <w:gridCol w:w="986"/>
      </w:tblGrid>
      <w:tr w:rsidR="00C3073E" w:rsidRPr="00122211" w14:paraId="366059B2" w14:textId="77777777" w:rsidTr="00C3073E">
        <w:tc>
          <w:tcPr>
            <w:tcW w:w="704" w:type="dxa"/>
          </w:tcPr>
          <w:p w14:paraId="27DDB5B0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</w:tcPr>
          <w:p w14:paraId="7F8FE27F" w14:textId="77777777" w:rsidR="00C3073E" w:rsidRPr="00122211" w:rsidRDefault="00C3073E" w:rsidP="00C3073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дисциплины</w:t>
            </w:r>
          </w:p>
        </w:tc>
        <w:tc>
          <w:tcPr>
            <w:tcW w:w="986" w:type="dxa"/>
          </w:tcPr>
          <w:p w14:paraId="4DF11FDE" w14:textId="6FE8BE82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073E" w:rsidRPr="00122211" w14:paraId="0BF50D64" w14:textId="77777777" w:rsidTr="00C3073E">
        <w:tc>
          <w:tcPr>
            <w:tcW w:w="704" w:type="dxa"/>
          </w:tcPr>
          <w:p w14:paraId="295DD789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0225C65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5" w:type="dxa"/>
          </w:tcPr>
          <w:p w14:paraId="113F35F5" w14:textId="77777777" w:rsidR="00C3073E" w:rsidRPr="00122211" w:rsidRDefault="00C3073E" w:rsidP="00C3073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21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татов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освоения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ьной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3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12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(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11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компете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ций)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10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09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казан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10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ндик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торов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09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достиже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пла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татов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ди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ципли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986" w:type="dxa"/>
          </w:tcPr>
          <w:p w14:paraId="4105B260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298D376" w14:textId="4EE16628" w:rsidR="00C3073E" w:rsidRPr="00122211" w:rsidRDefault="00122211" w:rsidP="006D3E7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073E" w:rsidRPr="00122211" w14:paraId="7710C577" w14:textId="77777777" w:rsidTr="00C3073E">
        <w:tc>
          <w:tcPr>
            <w:tcW w:w="704" w:type="dxa"/>
          </w:tcPr>
          <w:p w14:paraId="530F7FA8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5" w:type="dxa"/>
          </w:tcPr>
          <w:p w14:paraId="14A13111" w14:textId="77777777" w:rsidR="00C3073E" w:rsidRPr="00122211" w:rsidRDefault="00C3073E" w:rsidP="00C3073E">
            <w:pPr>
              <w:widowControl w:val="0"/>
              <w:tabs>
                <w:tab w:val="left" w:pos="8677"/>
              </w:tabs>
              <w:spacing w:before="6" w:line="241" w:lineRule="auto"/>
              <w:ind w:right="67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Место дисциплины в структуре образ</w:t>
            </w:r>
            <w:r w:rsidR="006D3E7D" w:rsidRPr="00122211">
              <w:rPr>
                <w:rFonts w:ascii="Times New Roman" w:hAnsi="Times New Roman" w:cs="Times New Roman"/>
                <w:sz w:val="28"/>
                <w:szCs w:val="28"/>
              </w:rPr>
              <w:t>овательной программы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86" w:type="dxa"/>
          </w:tcPr>
          <w:p w14:paraId="06E41546" w14:textId="212112D6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073E" w:rsidRPr="00122211" w14:paraId="13754652" w14:textId="77777777" w:rsidTr="00C3073E">
        <w:tc>
          <w:tcPr>
            <w:tcW w:w="704" w:type="dxa"/>
          </w:tcPr>
          <w:p w14:paraId="5974586C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5F70FA2E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5" w:type="dxa"/>
          </w:tcPr>
          <w:p w14:paraId="0C3A937A" w14:textId="77777777" w:rsidR="00C3073E" w:rsidRPr="00122211" w:rsidRDefault="00C3073E" w:rsidP="00C3073E">
            <w:pPr>
              <w:widowControl w:val="0"/>
              <w:tabs>
                <w:tab w:val="left" w:pos="8677"/>
              </w:tabs>
              <w:spacing w:before="6" w:line="241" w:lineRule="auto"/>
              <w:ind w:right="6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ъем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дисциплины(мод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я)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зачетных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акад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ч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д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орной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49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(ле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ы)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48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т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</w:t>
            </w:r>
          </w:p>
        </w:tc>
        <w:tc>
          <w:tcPr>
            <w:tcW w:w="986" w:type="dxa"/>
          </w:tcPr>
          <w:p w14:paraId="3E385DDA" w14:textId="0CDC5165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073E" w:rsidRPr="00122211" w14:paraId="2867FC0A" w14:textId="77777777" w:rsidTr="00C3073E">
        <w:tc>
          <w:tcPr>
            <w:tcW w:w="704" w:type="dxa"/>
          </w:tcPr>
          <w:p w14:paraId="15176E44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5" w:type="dxa"/>
          </w:tcPr>
          <w:p w14:paraId="3EEDDC34" w14:textId="77777777" w:rsidR="00C3073E" w:rsidRPr="00122211" w:rsidRDefault="00C3073E" w:rsidP="00C3073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86" w:type="dxa"/>
          </w:tcPr>
          <w:p w14:paraId="462584E4" w14:textId="7B2B4543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3073E" w:rsidRPr="00122211" w14:paraId="0F68FAE9" w14:textId="77777777" w:rsidTr="00C3073E">
        <w:tc>
          <w:tcPr>
            <w:tcW w:w="704" w:type="dxa"/>
          </w:tcPr>
          <w:p w14:paraId="383CE3F9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7655" w:type="dxa"/>
          </w:tcPr>
          <w:p w14:paraId="1302A738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Содержание дисциплины</w:t>
            </w:r>
          </w:p>
        </w:tc>
        <w:tc>
          <w:tcPr>
            <w:tcW w:w="986" w:type="dxa"/>
          </w:tcPr>
          <w:p w14:paraId="67D5C810" w14:textId="460D16AC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3073E" w:rsidRPr="00122211" w14:paraId="0205D4E0" w14:textId="77777777" w:rsidTr="00C3073E">
        <w:tc>
          <w:tcPr>
            <w:tcW w:w="704" w:type="dxa"/>
          </w:tcPr>
          <w:p w14:paraId="496E821A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7655" w:type="dxa"/>
          </w:tcPr>
          <w:p w14:paraId="2F8207E6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Учебно-тематический план</w:t>
            </w:r>
          </w:p>
        </w:tc>
        <w:tc>
          <w:tcPr>
            <w:tcW w:w="986" w:type="dxa"/>
          </w:tcPr>
          <w:p w14:paraId="2A75BDF9" w14:textId="551C2F6E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3073E" w:rsidRPr="00122211" w14:paraId="5D3D86CA" w14:textId="77777777" w:rsidTr="00C3073E">
        <w:tc>
          <w:tcPr>
            <w:tcW w:w="704" w:type="dxa"/>
          </w:tcPr>
          <w:p w14:paraId="34C43991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7655" w:type="dxa"/>
          </w:tcPr>
          <w:p w14:paraId="66E13F40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 и практических занятий</w:t>
            </w:r>
          </w:p>
        </w:tc>
        <w:tc>
          <w:tcPr>
            <w:tcW w:w="986" w:type="dxa"/>
          </w:tcPr>
          <w:p w14:paraId="6A446758" w14:textId="1A707498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3073E" w:rsidRPr="00122211" w14:paraId="19A9DD41" w14:textId="77777777" w:rsidTr="00C3073E">
        <w:tc>
          <w:tcPr>
            <w:tcW w:w="704" w:type="dxa"/>
          </w:tcPr>
          <w:p w14:paraId="1C68DBD6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655" w:type="dxa"/>
          </w:tcPr>
          <w:p w14:paraId="7DC65C28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86" w:type="dxa"/>
          </w:tcPr>
          <w:p w14:paraId="3DCA6C4F" w14:textId="0F5241A0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C3073E" w:rsidRPr="00122211" w14:paraId="704E5216" w14:textId="77777777" w:rsidTr="00C3073E">
        <w:tc>
          <w:tcPr>
            <w:tcW w:w="704" w:type="dxa"/>
          </w:tcPr>
          <w:p w14:paraId="2499D630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7655" w:type="dxa"/>
          </w:tcPr>
          <w:p w14:paraId="3CBAC588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86" w:type="dxa"/>
          </w:tcPr>
          <w:p w14:paraId="6438C0EE" w14:textId="282CF956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C3073E" w:rsidRPr="00122211" w14:paraId="55FCAC3D" w14:textId="77777777" w:rsidTr="00C3073E">
        <w:tc>
          <w:tcPr>
            <w:tcW w:w="704" w:type="dxa"/>
          </w:tcPr>
          <w:p w14:paraId="07AFF7DA" w14:textId="77777777" w:rsidR="00C3073E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7655" w:type="dxa"/>
          </w:tcPr>
          <w:p w14:paraId="04C4225E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986" w:type="dxa"/>
          </w:tcPr>
          <w:p w14:paraId="73671E27" w14:textId="49EA14D4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C3073E" w:rsidRPr="00122211" w14:paraId="26E4AC2A" w14:textId="77777777" w:rsidTr="00C3073E">
        <w:tc>
          <w:tcPr>
            <w:tcW w:w="704" w:type="dxa"/>
          </w:tcPr>
          <w:p w14:paraId="5968738E" w14:textId="77777777" w:rsidR="00C3073E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5" w:type="dxa"/>
          </w:tcPr>
          <w:p w14:paraId="1725EECC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86" w:type="dxa"/>
          </w:tcPr>
          <w:p w14:paraId="2546C447" w14:textId="60984F64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3073E" w:rsidRPr="00122211" w14:paraId="35E41818" w14:textId="77777777" w:rsidTr="00C3073E">
        <w:tc>
          <w:tcPr>
            <w:tcW w:w="704" w:type="dxa"/>
          </w:tcPr>
          <w:p w14:paraId="2DAD8EF7" w14:textId="77777777" w:rsidR="00C3073E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5" w:type="dxa"/>
          </w:tcPr>
          <w:p w14:paraId="76526D0C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86" w:type="dxa"/>
          </w:tcPr>
          <w:p w14:paraId="532E64F6" w14:textId="4F70D523" w:rsidR="00C3073E" w:rsidRPr="00122211" w:rsidRDefault="00E842CC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6D3E7D" w:rsidRPr="00122211" w14:paraId="4D347B6F" w14:textId="77777777" w:rsidTr="00C3073E">
        <w:tc>
          <w:tcPr>
            <w:tcW w:w="704" w:type="dxa"/>
          </w:tcPr>
          <w:p w14:paraId="0A7D2BAF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5" w:type="dxa"/>
          </w:tcPr>
          <w:p w14:paraId="7F019FAD" w14:textId="77777777" w:rsidR="006D3E7D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86" w:type="dxa"/>
          </w:tcPr>
          <w:p w14:paraId="7C57BE82" w14:textId="01747D9B" w:rsidR="006D3E7D" w:rsidRPr="00122211" w:rsidRDefault="00E842CC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6D3E7D" w:rsidRPr="00122211" w14:paraId="6E13FE00" w14:textId="77777777" w:rsidTr="00C3073E">
        <w:tc>
          <w:tcPr>
            <w:tcW w:w="704" w:type="dxa"/>
          </w:tcPr>
          <w:p w14:paraId="7170350D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5" w:type="dxa"/>
          </w:tcPr>
          <w:p w14:paraId="78B02ADB" w14:textId="77777777" w:rsidR="006D3E7D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986" w:type="dxa"/>
          </w:tcPr>
          <w:p w14:paraId="19690C92" w14:textId="04A4625A" w:rsidR="006D3E7D" w:rsidRPr="00122211" w:rsidRDefault="00E842CC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6D3E7D" w:rsidRPr="00122211" w14:paraId="3C8508AA" w14:textId="77777777" w:rsidTr="00C3073E">
        <w:tc>
          <w:tcPr>
            <w:tcW w:w="704" w:type="dxa"/>
          </w:tcPr>
          <w:p w14:paraId="10043259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5" w:type="dxa"/>
          </w:tcPr>
          <w:p w14:paraId="0C0C4CFD" w14:textId="77777777" w:rsidR="006D3E7D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86" w:type="dxa"/>
          </w:tcPr>
          <w:p w14:paraId="4EF2326B" w14:textId="06D8E7C4" w:rsidR="006D3E7D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D3E7D" w:rsidRPr="00122211" w14:paraId="2CE37B5C" w14:textId="77777777" w:rsidTr="00C3073E">
        <w:tc>
          <w:tcPr>
            <w:tcW w:w="704" w:type="dxa"/>
          </w:tcPr>
          <w:p w14:paraId="56AA3AC6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5" w:type="dxa"/>
          </w:tcPr>
          <w:p w14:paraId="5B9D8FAD" w14:textId="77777777" w:rsidR="006D3E7D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86" w:type="dxa"/>
          </w:tcPr>
          <w:p w14:paraId="469DC035" w14:textId="368EBB86" w:rsidR="00122211" w:rsidRPr="00122211" w:rsidRDefault="00122211" w:rsidP="001222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14:paraId="2E00448D" w14:textId="0FC7451E" w:rsidR="00FD57A3" w:rsidRDefault="00FD57A3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AB33762" w14:textId="167C2EA4" w:rsidR="000761C5" w:rsidRDefault="000761C5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5161927" w14:textId="7A7A0AFD" w:rsidR="000761C5" w:rsidRDefault="000761C5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7049840" w14:textId="704872D4" w:rsidR="000761C5" w:rsidRDefault="000761C5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66A1DE9" w14:textId="77777777" w:rsidR="000761C5" w:rsidRDefault="000761C5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1AB2487" w14:textId="77777777" w:rsidR="006D3E7D" w:rsidRPr="006D3E7D" w:rsidRDefault="006D3E7D" w:rsidP="006D3E7D">
      <w:pPr>
        <w:pStyle w:val="a4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Наименование дисциплины</w:t>
      </w:r>
    </w:p>
    <w:p w14:paraId="6DA4FCF9" w14:textId="77777777" w:rsidR="006D3E7D" w:rsidRPr="006D3E7D" w:rsidRDefault="006D3E7D" w:rsidP="006D3E7D">
      <w:pPr>
        <w:pStyle w:val="a4"/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D89C38E" w14:textId="77777777" w:rsidR="006D3E7D" w:rsidRPr="006D3E7D" w:rsidRDefault="006D3E7D" w:rsidP="006D3E7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3E7D">
        <w:rPr>
          <w:rFonts w:ascii="Times New Roman" w:eastAsia="Calibri" w:hAnsi="Times New Roman" w:cs="Times New Roman"/>
          <w:sz w:val="28"/>
          <w:szCs w:val="28"/>
          <w:lang w:eastAsia="ru-RU"/>
        </w:rPr>
        <w:t>Правовое регулирование экономической деятельности</w:t>
      </w:r>
    </w:p>
    <w:p w14:paraId="59201C64" w14:textId="77777777" w:rsidR="006D3E7D" w:rsidRPr="006D3E7D" w:rsidRDefault="006D3E7D" w:rsidP="006D3E7D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FEE0145" w14:textId="77777777" w:rsidR="00FD57A3" w:rsidRDefault="006D3E7D" w:rsidP="006D3E7D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Перечень планируемых результатов освоения образовательной программы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(перечень компетенций) с указан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ием индикаторов их достижения и </w:t>
      </w: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планируемых результатов обучения по дисциплине</w:t>
      </w: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cr/>
      </w:r>
    </w:p>
    <w:tbl>
      <w:tblPr>
        <w:tblStyle w:val="1"/>
        <w:tblpPr w:leftFromText="180" w:rightFromText="180" w:vertAnchor="text" w:horzAnchor="margin" w:tblpX="-578" w:tblpY="270"/>
        <w:tblW w:w="10065" w:type="dxa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2694"/>
        <w:gridCol w:w="3974"/>
      </w:tblGrid>
      <w:tr w:rsidR="006D3E7D" w:rsidRPr="006D3E7D" w14:paraId="4626A3E5" w14:textId="77777777" w:rsidTr="006D3E7D">
        <w:tc>
          <w:tcPr>
            <w:tcW w:w="1129" w:type="dxa"/>
          </w:tcPr>
          <w:p w14:paraId="28B37ED9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091608F4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2D621C02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27D94861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4" w:type="dxa"/>
          </w:tcPr>
          <w:p w14:paraId="55BA67EF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14:paraId="6B322C97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74" w:type="dxa"/>
          </w:tcPr>
          <w:p w14:paraId="7EE584DA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C6A28" w:rsidRPr="006D3E7D" w14:paraId="1E931696" w14:textId="77777777" w:rsidTr="006D3E7D">
        <w:tc>
          <w:tcPr>
            <w:tcW w:w="1129" w:type="dxa"/>
            <w:vMerge w:val="restart"/>
          </w:tcPr>
          <w:p w14:paraId="536A560B" w14:textId="77777777" w:rsidR="003C6A28" w:rsidRPr="00CB0704" w:rsidRDefault="003C6A28" w:rsidP="006D3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2268" w:type="dxa"/>
            <w:vMerge w:val="restart"/>
          </w:tcPr>
          <w:p w14:paraId="3173B345" w14:textId="77777777" w:rsidR="003C6A28" w:rsidRPr="00CB0704" w:rsidRDefault="003C6A28" w:rsidP="006D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Способен к анализу, описанию и практическому осмыслению основных бизнес-процессов объекта аудита</w:t>
            </w:r>
          </w:p>
        </w:tc>
        <w:tc>
          <w:tcPr>
            <w:tcW w:w="2694" w:type="dxa"/>
          </w:tcPr>
          <w:p w14:paraId="3EB13EA6" w14:textId="77777777" w:rsidR="003C6A28" w:rsidRPr="00CB0704" w:rsidRDefault="003C6A28" w:rsidP="006D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1.Применяет теоретические знания и экономические законы для анализа и описания основ бизнес-процессов объекта аудита.</w:t>
            </w:r>
          </w:p>
        </w:tc>
        <w:tc>
          <w:tcPr>
            <w:tcW w:w="3974" w:type="dxa"/>
          </w:tcPr>
          <w:p w14:paraId="342DCF4F" w14:textId="23D82A71" w:rsidR="003C6A28" w:rsidRPr="00CB0704" w:rsidRDefault="003C6A28" w:rsidP="00122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понятий -абстрактное мышление, анализ, синтез, способы формулирования аргументированных суждений </w:t>
            </w:r>
          </w:p>
          <w:p w14:paraId="09AE577D" w14:textId="059D0C8F" w:rsidR="003C6A28" w:rsidRPr="00CB0704" w:rsidRDefault="003C6A28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способы получения статистических результатов основных бизнес-процессов.</w:t>
            </w:r>
          </w:p>
          <w:p w14:paraId="79BE8F79" w14:textId="73EBE64D" w:rsidR="003C6A28" w:rsidRPr="00CB0704" w:rsidRDefault="003C6A28" w:rsidP="006D3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B070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нализировать задачи, выделяя ее базовые составляющие; оформлять в письменном виде свою точку зрения с аргументации и ссылками на правовые нормативные акты </w:t>
            </w:r>
          </w:p>
        </w:tc>
      </w:tr>
      <w:tr w:rsidR="003C6A28" w:rsidRPr="00122211" w14:paraId="7150AC34" w14:textId="77777777" w:rsidTr="006D3E7D">
        <w:tc>
          <w:tcPr>
            <w:tcW w:w="1129" w:type="dxa"/>
            <w:vMerge/>
          </w:tcPr>
          <w:p w14:paraId="0BD63543" w14:textId="77777777" w:rsidR="003C6A28" w:rsidRPr="00CB0704" w:rsidRDefault="003C6A28" w:rsidP="006D3E7D">
            <w:pPr>
              <w:widowControl w:val="0"/>
              <w:spacing w:line="239" w:lineRule="auto"/>
              <w:ind w:right="16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33C60ABB" w14:textId="77777777" w:rsidR="003C6A28" w:rsidRPr="00CB0704" w:rsidRDefault="003C6A28" w:rsidP="006D3E7D">
            <w:pPr>
              <w:widowControl w:val="0"/>
              <w:spacing w:line="239" w:lineRule="auto"/>
              <w:ind w:right="16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F967509" w14:textId="77777777" w:rsidR="003C6A28" w:rsidRPr="00CB0704" w:rsidRDefault="003C6A28" w:rsidP="006D3E7D">
            <w:pPr>
              <w:widowControl w:val="0"/>
              <w:spacing w:line="239" w:lineRule="auto"/>
              <w:ind w:right="16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2.Обосновывает решения по управлению бизнес-процессами на основе интеграции знаний из разных областей.</w:t>
            </w:r>
          </w:p>
        </w:tc>
        <w:tc>
          <w:tcPr>
            <w:tcW w:w="3974" w:type="dxa"/>
          </w:tcPr>
          <w:p w14:paraId="6EA1BE95" w14:textId="77777777" w:rsidR="003C6A28" w:rsidRPr="00CB0704" w:rsidRDefault="003C6A28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правовые нормы </w:t>
            </w:r>
            <w:proofErr w:type="spellStart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законодательства, регулирующие отношения в различных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экономическои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̆ сфере</w:t>
            </w:r>
          </w:p>
          <w:p w14:paraId="03FBE36E" w14:textId="490F64FB" w:rsidR="003C6A28" w:rsidRPr="00CB0704" w:rsidRDefault="003C6A28" w:rsidP="00122211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знания </w:t>
            </w:r>
            <w:proofErr w:type="spellStart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законодательства в различных сферах жизнедеятельности</w:t>
            </w:r>
            <w:r w:rsidRPr="00CB0704">
              <w:rPr>
                <w:rFonts w:ascii="Times New Roman" w:eastAsia="TimesNewRomanPSMT" w:hAnsi="Times New Roman" w:cs="Times New Roman"/>
              </w:rPr>
              <w:t xml:space="preserve"> </w:t>
            </w:r>
          </w:p>
        </w:tc>
      </w:tr>
    </w:tbl>
    <w:p w14:paraId="3EEB3E67" w14:textId="77777777" w:rsidR="00FD57A3" w:rsidRPr="00122211" w:rsidRDefault="00FD57A3" w:rsidP="00D0375A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1C5C477" w14:textId="77777777" w:rsidR="00D0375A" w:rsidRPr="00122211" w:rsidRDefault="00D0375A" w:rsidP="00D0375A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B0EFB45" w14:textId="77777777" w:rsidR="00935102" w:rsidRPr="00935102" w:rsidRDefault="00935102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51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</w:p>
    <w:p w14:paraId="08CA7171" w14:textId="47E6E361" w:rsidR="00935102" w:rsidRPr="00935102" w:rsidRDefault="00935102" w:rsidP="00935102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51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Дисциплина «Правовое регулирование экономической деятельности» входит в модуль дисциплин по выбору, углубляющих освоение программы магистратуры </w:t>
      </w:r>
      <w:r w:rsidR="003C6A28">
        <w:rPr>
          <w:rFonts w:ascii="Times New Roman" w:eastAsia="Calibri" w:hAnsi="Times New Roman" w:cs="Times New Roman"/>
          <w:sz w:val="28"/>
          <w:szCs w:val="28"/>
          <w:lang w:eastAsia="ru-RU"/>
        </w:rPr>
        <w:t>ч</w:t>
      </w:r>
      <w:r w:rsidR="003C6A28" w:rsidRPr="003C6A28">
        <w:rPr>
          <w:rFonts w:ascii="Times New Roman" w:eastAsia="Calibri" w:hAnsi="Times New Roman" w:cs="Times New Roman"/>
          <w:sz w:val="28"/>
          <w:szCs w:val="28"/>
          <w:lang w:eastAsia="ru-RU"/>
        </w:rPr>
        <w:t>аст</w:t>
      </w:r>
      <w:r w:rsidR="003C6A2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3C6A28" w:rsidRPr="003C6A28">
        <w:rPr>
          <w:rFonts w:ascii="Times New Roman" w:eastAsia="Calibri" w:hAnsi="Times New Roman" w:cs="Times New Roman"/>
          <w:sz w:val="28"/>
          <w:szCs w:val="28"/>
          <w:lang w:eastAsia="ru-RU"/>
        </w:rPr>
        <w:t>, формируем</w:t>
      </w:r>
      <w:r w:rsidR="003C6A28"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="003C6A28" w:rsidRPr="003C6A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участниками образовательных отношений</w:t>
      </w:r>
      <w:r w:rsidR="003C6A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направлению подготовки: 38.04.01- «Экономика», направленность </w:t>
      </w:r>
      <w:r w:rsidR="003C6A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программы </w:t>
      </w:r>
      <w:r w:rsidRPr="00935102">
        <w:rPr>
          <w:rFonts w:ascii="Times New Roman" w:eastAsia="Calibri" w:hAnsi="Times New Roman" w:cs="Times New Roman"/>
          <w:sz w:val="28"/>
          <w:szCs w:val="28"/>
          <w:lang w:eastAsia="ru-RU"/>
        </w:rPr>
        <w:t>«Аудит и финансовый консал</w:t>
      </w:r>
      <w:r w:rsidR="003C6A28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935102">
        <w:rPr>
          <w:rFonts w:ascii="Times New Roman" w:eastAsia="Calibri" w:hAnsi="Times New Roman" w:cs="Times New Roman"/>
          <w:sz w:val="28"/>
          <w:szCs w:val="28"/>
          <w:lang w:eastAsia="ru-RU"/>
        </w:rPr>
        <w:t>инг».</w:t>
      </w:r>
    </w:p>
    <w:p w14:paraId="596EBAC4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FCC52" w14:textId="77777777" w:rsidR="00935102" w:rsidRDefault="00935102" w:rsidP="00D037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35102">
        <w:rPr>
          <w:rFonts w:ascii="Times New Roman" w:hAnsi="Times New Roman" w:cs="Times New Roman"/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B4E1477" w14:textId="77777777" w:rsidR="00D0375A" w:rsidRDefault="00D0375A" w:rsidP="00D037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6E8CC4" w14:textId="77777777" w:rsidR="00D0375A" w:rsidRDefault="00D0375A" w:rsidP="00D037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="-572" w:tblpY="-50"/>
        <w:tblW w:w="9917" w:type="dxa"/>
        <w:tblLook w:val="04A0" w:firstRow="1" w:lastRow="0" w:firstColumn="1" w:lastColumn="0" w:noHBand="0" w:noVBand="1"/>
      </w:tblPr>
      <w:tblGrid>
        <w:gridCol w:w="4536"/>
        <w:gridCol w:w="2689"/>
        <w:gridCol w:w="2692"/>
      </w:tblGrid>
      <w:tr w:rsidR="00D0375A" w14:paraId="542CDDB3" w14:textId="77777777" w:rsidTr="00C02AC2">
        <w:trPr>
          <w:trHeight w:val="923"/>
        </w:trPr>
        <w:tc>
          <w:tcPr>
            <w:tcW w:w="4536" w:type="dxa"/>
          </w:tcPr>
          <w:p w14:paraId="161B2754" w14:textId="77777777" w:rsidR="00D0375A" w:rsidRPr="00D0375A" w:rsidRDefault="00D0375A" w:rsidP="00D03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AC07930" w14:textId="77777777" w:rsidR="00D0375A" w:rsidRPr="00D0375A" w:rsidRDefault="00D0375A" w:rsidP="00D03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689" w:type="dxa"/>
          </w:tcPr>
          <w:p w14:paraId="34F5FEB4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Всего</w:t>
            </w:r>
          </w:p>
          <w:p w14:paraId="5C39182E" w14:textId="77777777" w:rsidR="00D0375A" w:rsidRPr="00D0375A" w:rsidRDefault="00D0375A" w:rsidP="00D0375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зачетных единицах</w:t>
            </w:r>
          </w:p>
          <w:p w14:paraId="15617FEB" w14:textId="77777777" w:rsidR="00D0375A" w:rsidRPr="00D0375A" w:rsidRDefault="00D0375A" w:rsidP="00D03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 часах)</w:t>
            </w:r>
          </w:p>
        </w:tc>
        <w:tc>
          <w:tcPr>
            <w:tcW w:w="2692" w:type="dxa"/>
          </w:tcPr>
          <w:p w14:paraId="587520BA" w14:textId="77777777" w:rsidR="00D0375A" w:rsidRDefault="00D0375A" w:rsidP="00D0375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5</w:t>
            </w:r>
          </w:p>
          <w:p w14:paraId="20756EEA" w14:textId="77777777" w:rsidR="00D0375A" w:rsidRPr="00D0375A" w:rsidRDefault="00D0375A" w:rsidP="00D03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0375A" w14:paraId="30ABD983" w14:textId="77777777" w:rsidTr="00C02AC2">
        <w:trPr>
          <w:trHeight w:val="302"/>
        </w:trPr>
        <w:tc>
          <w:tcPr>
            <w:tcW w:w="4536" w:type="dxa"/>
          </w:tcPr>
          <w:p w14:paraId="5841FBEF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689" w:type="dxa"/>
          </w:tcPr>
          <w:p w14:paraId="766AECD8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з.е</w:t>
            </w:r>
            <w:proofErr w:type="spellEnd"/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108</w:t>
            </w:r>
          </w:p>
        </w:tc>
        <w:tc>
          <w:tcPr>
            <w:tcW w:w="2692" w:type="dxa"/>
          </w:tcPr>
          <w:p w14:paraId="7F0CFF52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0375A" w14:paraId="3FBC9054" w14:textId="77777777" w:rsidTr="00C02AC2">
        <w:trPr>
          <w:trHeight w:val="604"/>
        </w:trPr>
        <w:tc>
          <w:tcPr>
            <w:tcW w:w="4536" w:type="dxa"/>
          </w:tcPr>
          <w:p w14:paraId="4BC43FA5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Контактная работа – Аудиторные занятия</w:t>
            </w:r>
          </w:p>
        </w:tc>
        <w:tc>
          <w:tcPr>
            <w:tcW w:w="2689" w:type="dxa"/>
          </w:tcPr>
          <w:p w14:paraId="42CA7A9A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2" w:type="dxa"/>
          </w:tcPr>
          <w:p w14:paraId="6CCE41BB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D0375A" w14:paraId="4D2569BB" w14:textId="77777777" w:rsidTr="00C02AC2">
        <w:trPr>
          <w:trHeight w:val="302"/>
        </w:trPr>
        <w:tc>
          <w:tcPr>
            <w:tcW w:w="4536" w:type="dxa"/>
          </w:tcPr>
          <w:p w14:paraId="3FF9C7D9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689" w:type="dxa"/>
          </w:tcPr>
          <w:p w14:paraId="6C74A7CC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2" w:type="dxa"/>
          </w:tcPr>
          <w:p w14:paraId="52562063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0375A" w14:paraId="45096D8D" w14:textId="77777777" w:rsidTr="00C02AC2">
        <w:trPr>
          <w:trHeight w:val="319"/>
        </w:trPr>
        <w:tc>
          <w:tcPr>
            <w:tcW w:w="4536" w:type="dxa"/>
          </w:tcPr>
          <w:p w14:paraId="2F55F6C3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689" w:type="dxa"/>
          </w:tcPr>
          <w:p w14:paraId="0FE869CA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2" w:type="dxa"/>
          </w:tcPr>
          <w:p w14:paraId="622F20C7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0375A" w14:paraId="0C045B2E" w14:textId="77777777" w:rsidTr="00C02AC2">
        <w:trPr>
          <w:trHeight w:val="302"/>
        </w:trPr>
        <w:tc>
          <w:tcPr>
            <w:tcW w:w="4536" w:type="dxa"/>
          </w:tcPr>
          <w:p w14:paraId="15BC8C59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89" w:type="dxa"/>
          </w:tcPr>
          <w:p w14:paraId="7D60E8CD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2" w:type="dxa"/>
          </w:tcPr>
          <w:p w14:paraId="09D002B4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0375A" w14:paraId="460C5E60" w14:textId="77777777" w:rsidTr="00C02AC2">
        <w:trPr>
          <w:trHeight w:val="604"/>
        </w:trPr>
        <w:tc>
          <w:tcPr>
            <w:tcW w:w="4536" w:type="dxa"/>
          </w:tcPr>
          <w:p w14:paraId="1E2AB87F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689" w:type="dxa"/>
          </w:tcPr>
          <w:p w14:paraId="67F4B03C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92" w:type="dxa"/>
          </w:tcPr>
          <w:p w14:paraId="3119CE4E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0375A" w14:paraId="002CBD96" w14:textId="77777777" w:rsidTr="00C02AC2">
        <w:trPr>
          <w:trHeight w:val="302"/>
        </w:trPr>
        <w:tc>
          <w:tcPr>
            <w:tcW w:w="4536" w:type="dxa"/>
          </w:tcPr>
          <w:p w14:paraId="638D731F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689" w:type="dxa"/>
          </w:tcPr>
          <w:p w14:paraId="44865BD4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692" w:type="dxa"/>
          </w:tcPr>
          <w:p w14:paraId="717DBF9C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4F71C4FC" w14:textId="77777777" w:rsidR="00D0375A" w:rsidRDefault="00D0375A" w:rsidP="00D037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9ED8CE" w14:textId="6845689C" w:rsidR="00B84AFB" w:rsidRDefault="00B84AFB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9CB1C96" w14:textId="77777777" w:rsidR="00C02AC2" w:rsidRDefault="00C02AC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F03639" w14:textId="77777777" w:rsidR="004C1E57" w:rsidRDefault="004C1E57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0C5CE4F4" w14:textId="77777777" w:rsidR="00B84AFB" w:rsidRDefault="00B84AFB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C8199D" w14:textId="77777777" w:rsidR="00B84AFB" w:rsidRDefault="00B84AFB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4C1E57">
        <w:rPr>
          <w:rFonts w:ascii="Times New Roman" w:hAnsi="Times New Roman" w:cs="Times New Roman"/>
          <w:b/>
          <w:sz w:val="28"/>
          <w:szCs w:val="28"/>
        </w:rPr>
        <w:t>Понятие, содержание и субъекты экономической деятельности экономических отношений</w:t>
      </w:r>
    </w:p>
    <w:p w14:paraId="318B85FC" w14:textId="77777777" w:rsidR="004C1E57" w:rsidRDefault="004C1E57" w:rsidP="004C1E5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E57">
        <w:rPr>
          <w:rFonts w:ascii="Times New Roman" w:hAnsi="Times New Roman" w:cs="Times New Roman"/>
          <w:sz w:val="28"/>
          <w:szCs w:val="28"/>
        </w:rPr>
        <w:t>Экономическая деятельность и экономические отношения: понятие, цели и содержание. Структура экономических отношений.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Характеристика экономики, угроза экономической безопасности. Предпринимательская деятельность как разновидность экономической деятельности: понятие, признаки, формы, виды. Правовой статус субъектов предпринимательской деятельности.</w:t>
      </w:r>
    </w:p>
    <w:p w14:paraId="509FE83E" w14:textId="77777777" w:rsidR="004C1E57" w:rsidRDefault="004C1E57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E57">
        <w:rPr>
          <w:rFonts w:ascii="Times New Roman" w:hAnsi="Times New Roman" w:cs="Times New Roman"/>
          <w:b/>
          <w:sz w:val="28"/>
          <w:szCs w:val="28"/>
        </w:rPr>
        <w:t>Тема 2. Правовое регулирование в сфере экономической деятельности</w:t>
      </w:r>
    </w:p>
    <w:p w14:paraId="219D683E" w14:textId="77777777" w:rsidR="004C1E57" w:rsidRDefault="004C1E57" w:rsidP="00AA2D9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E5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онятие правового регулирования </w:t>
      </w:r>
      <w:r w:rsidRPr="004C1E57"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его основные направления.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</w:t>
      </w:r>
      <w:r w:rsidRPr="004C1E57"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– сфера взаимодействия публично-правовых и частноправовых средств.</w:t>
      </w:r>
      <w:r w:rsidR="00AA2D96">
        <w:rPr>
          <w:rFonts w:ascii="Times New Roman" w:hAnsi="Times New Roman" w:cs="Times New Roman"/>
          <w:sz w:val="28"/>
          <w:szCs w:val="28"/>
        </w:rPr>
        <w:t xml:space="preserve"> Источники</w:t>
      </w:r>
      <w:r w:rsidR="00AA2D96" w:rsidRPr="00AA2D96">
        <w:rPr>
          <w:rFonts w:ascii="Times New Roman" w:hAnsi="Times New Roman" w:cs="Times New Roman"/>
          <w:sz w:val="28"/>
          <w:szCs w:val="28"/>
        </w:rPr>
        <w:t xml:space="preserve"> </w:t>
      </w:r>
      <w:r w:rsidR="00AA2D96">
        <w:rPr>
          <w:rFonts w:ascii="Times New Roman" w:hAnsi="Times New Roman" w:cs="Times New Roman"/>
          <w:sz w:val="28"/>
          <w:szCs w:val="28"/>
        </w:rPr>
        <w:t xml:space="preserve">правового регулирования отношений в сфере </w:t>
      </w:r>
      <w:r w:rsidR="00AA2D96" w:rsidRPr="004C1E57"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  <w:r w:rsidR="00AA2D96">
        <w:rPr>
          <w:rFonts w:ascii="Times New Roman" w:hAnsi="Times New Roman" w:cs="Times New Roman"/>
          <w:sz w:val="28"/>
          <w:szCs w:val="28"/>
        </w:rPr>
        <w:t xml:space="preserve">: понятие и виды. </w:t>
      </w:r>
    </w:p>
    <w:p w14:paraId="2EB4E492" w14:textId="77777777" w:rsidR="00AA2D96" w:rsidRDefault="00AA2D96" w:rsidP="00AA2D9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D96">
        <w:rPr>
          <w:rFonts w:ascii="Times New Roman" w:hAnsi="Times New Roman" w:cs="Times New Roman"/>
          <w:b/>
          <w:sz w:val="28"/>
          <w:szCs w:val="28"/>
        </w:rPr>
        <w:lastRenderedPageBreak/>
        <w:t>Тема 3. Государство Российская Федерация и его субъекты как участники экономической деятельности</w:t>
      </w:r>
    </w:p>
    <w:p w14:paraId="6CB18AE8" w14:textId="77777777" w:rsidR="00AA2D96" w:rsidRDefault="00AA2D96" w:rsidP="00AA2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2D96">
        <w:rPr>
          <w:rFonts w:ascii="Times New Roman" w:hAnsi="Times New Roman" w:cs="Times New Roman"/>
          <w:sz w:val="28"/>
          <w:szCs w:val="28"/>
        </w:rPr>
        <w:t>Государственная политика и деятельность Российской Федерации в сфере экономики и финансов.</w:t>
      </w:r>
      <w:r w:rsidRPr="00AA2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2D96">
        <w:rPr>
          <w:rFonts w:ascii="Times New Roman" w:hAnsi="Times New Roman" w:cs="Times New Roman"/>
          <w:sz w:val="28"/>
          <w:szCs w:val="28"/>
        </w:rPr>
        <w:t>Экономическая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государства как составная часть механизма социального управления и основная функция государства на современном этапе. Цели, задачи, принципы, методы осуществления, формы и основные направления экономической деятельности современного российского государства. Органы государственной власти</w:t>
      </w:r>
      <w:r w:rsidRPr="00AA2D9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реализующие цели и задачи государства в области экономической деятельности.</w:t>
      </w:r>
    </w:p>
    <w:p w14:paraId="722AC643" w14:textId="77777777" w:rsidR="00AA2D96" w:rsidRDefault="009A5B45" w:rsidP="00AA2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собственность (федеральная и собственность субъекта РФ) как имущественная основа для экономической деятельности государства Российская Федерация и его субъектов. Формы участия государства</w:t>
      </w:r>
      <w:r w:rsidRPr="009A5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Российская Федерация и его субъектов в предпринимательской деятельности.</w:t>
      </w:r>
    </w:p>
    <w:p w14:paraId="6E04EC67" w14:textId="77777777" w:rsidR="009A5B45" w:rsidRDefault="009A5B45" w:rsidP="00E34485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B45">
        <w:rPr>
          <w:rFonts w:ascii="Times New Roman" w:hAnsi="Times New Roman" w:cs="Times New Roman"/>
          <w:b/>
          <w:sz w:val="28"/>
          <w:szCs w:val="28"/>
        </w:rPr>
        <w:t>Тема 4.</w:t>
      </w:r>
      <w:r>
        <w:rPr>
          <w:rFonts w:ascii="Times New Roman" w:hAnsi="Times New Roman" w:cs="Times New Roman"/>
          <w:b/>
          <w:sz w:val="28"/>
          <w:szCs w:val="28"/>
        </w:rPr>
        <w:t xml:space="preserve"> Граждане (физические лица) и юридические лица как субъекты </w:t>
      </w:r>
      <w:r w:rsidRPr="009A5B45">
        <w:rPr>
          <w:rFonts w:ascii="Times New Roman" w:hAnsi="Times New Roman" w:cs="Times New Roman"/>
          <w:b/>
          <w:sz w:val="28"/>
          <w:szCs w:val="28"/>
        </w:rPr>
        <w:t>экономической деятельности</w:t>
      </w:r>
    </w:p>
    <w:p w14:paraId="4DEE1331" w14:textId="77777777" w:rsidR="009A5B45" w:rsidRDefault="009A5B45" w:rsidP="00E34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B45">
        <w:rPr>
          <w:rFonts w:ascii="Times New Roman" w:hAnsi="Times New Roman" w:cs="Times New Roman"/>
          <w:sz w:val="28"/>
          <w:szCs w:val="28"/>
        </w:rPr>
        <w:t>Правосубъектность гражданина (физического лица) как участника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>. Правовой статус гражданина – предпринимателя.</w:t>
      </w:r>
      <w:r w:rsidRPr="009A5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Правовой статус гражданина как участника экономических (имущественных) и финансовых отношений. Индивидуальная предпринимательская деятельность гражданина.</w:t>
      </w:r>
    </w:p>
    <w:p w14:paraId="41632EAB" w14:textId="77777777" w:rsidR="00E34485" w:rsidRPr="009A5B45" w:rsidRDefault="00E34485" w:rsidP="00E3448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лица как субъекты финансово-экономической деятельности. Понятие и признаки юридического лица. Виды юридических лиц. Публичные и непубличные корпорации и их организационно-правовые формы в Российской Федерации. Государственная регистрация юридического лица. Лицензирование деятельности. Право собственности, иные вещные права и финансово-экономическая деятельность хозяйствующего субъекта. Порядок формирования имущественной базы.</w:t>
      </w:r>
    </w:p>
    <w:p w14:paraId="1502373B" w14:textId="77777777" w:rsidR="009A5B45" w:rsidRDefault="009A5B45" w:rsidP="00E3448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B45">
        <w:rPr>
          <w:rFonts w:ascii="Times New Roman" w:hAnsi="Times New Roman" w:cs="Times New Roman"/>
          <w:b/>
          <w:sz w:val="28"/>
          <w:szCs w:val="28"/>
        </w:rPr>
        <w:lastRenderedPageBreak/>
        <w:t>Тема 5.</w:t>
      </w:r>
      <w:r w:rsidR="00E34485">
        <w:rPr>
          <w:rFonts w:ascii="Times New Roman" w:hAnsi="Times New Roman" w:cs="Times New Roman"/>
          <w:b/>
          <w:sz w:val="28"/>
          <w:szCs w:val="28"/>
        </w:rPr>
        <w:t xml:space="preserve"> Правовые основы экономической, налоговой, бюджетной, банковской системы Российского государства</w:t>
      </w:r>
    </w:p>
    <w:p w14:paraId="110D957F" w14:textId="77777777" w:rsidR="00E34485" w:rsidRPr="00935102" w:rsidRDefault="00E34485" w:rsidP="00E34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102">
        <w:rPr>
          <w:rFonts w:ascii="Times New Roman" w:hAnsi="Times New Roman" w:cs="Times New Roman"/>
          <w:sz w:val="28"/>
          <w:szCs w:val="28"/>
        </w:rPr>
        <w:t>Экономическая система Российской Федерации. Единое экономическое пространство Российской Федерации. Финансы и финансовая система Российской Федерации. Налоги и налоговая система Российской Федерации. Понятие, сущность, признаки налогов и субъектов налогообложения. Налоговые правоотношения. Бюджет, бюджетная система, бюджетное устройство Российской Федерации: понятие и принципы построения. Правовое регулирование бюджетных отношений. Государственные внебюджетные фонды Российской Федерации. Банки и банковская система Российской Федерации.</w:t>
      </w:r>
    </w:p>
    <w:p w14:paraId="512CF26A" w14:textId="77777777" w:rsidR="00935102" w:rsidRDefault="009A5B45" w:rsidP="0093510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B45">
        <w:rPr>
          <w:rFonts w:ascii="Times New Roman" w:hAnsi="Times New Roman" w:cs="Times New Roman"/>
          <w:b/>
          <w:sz w:val="28"/>
          <w:szCs w:val="28"/>
        </w:rPr>
        <w:t>Тема 6.</w:t>
      </w:r>
      <w:r w:rsidR="00935102" w:rsidRPr="00935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102">
        <w:rPr>
          <w:rFonts w:ascii="Times New Roman" w:hAnsi="Times New Roman" w:cs="Times New Roman"/>
          <w:b/>
          <w:sz w:val="28"/>
          <w:szCs w:val="28"/>
        </w:rPr>
        <w:t>Правовые основы валютной системы Российского государства</w:t>
      </w:r>
    </w:p>
    <w:p w14:paraId="445CBF13" w14:textId="77777777" w:rsidR="00B84AFB" w:rsidRPr="00935102" w:rsidRDefault="00935102" w:rsidP="0093510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102">
        <w:rPr>
          <w:rFonts w:ascii="Times New Roman" w:hAnsi="Times New Roman" w:cs="Times New Roman"/>
          <w:sz w:val="28"/>
          <w:szCs w:val="28"/>
        </w:rPr>
        <w:t>Валютное право и правое регулирование денежного обращения в системе финансового права. Понятие и правовые признаки денег (валюты), их виды. Правовая природа безналичных денег и электронных денег. Полномочия государства в сфере регулирования денежных отношений. Правовые основы организации наличного денежного обращения. Правовое регулирование безналичного денежного обращения. Валютный контроль и ответственность за нарушение валютного законодательства и законодательства, регулирующего сферу денежного обращения</w:t>
      </w:r>
    </w:p>
    <w:p w14:paraId="351B0B54" w14:textId="77777777" w:rsidR="00350D3F" w:rsidRDefault="00AA2D96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="00350D3F">
        <w:rPr>
          <w:rFonts w:ascii="Times New Roman" w:hAnsi="Times New Roman" w:cs="Times New Roman"/>
          <w:b/>
          <w:sz w:val="28"/>
          <w:szCs w:val="28"/>
        </w:rPr>
        <w:t>. Государственное регулирование и контроль в сфере экономической деятельности</w:t>
      </w:r>
    </w:p>
    <w:p w14:paraId="698E5DAB" w14:textId="77777777" w:rsidR="00B84AFB" w:rsidRDefault="00B84AFB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4AFB">
        <w:rPr>
          <w:rFonts w:ascii="Times New Roman" w:hAnsi="Times New Roman" w:cs="Times New Roman"/>
          <w:sz w:val="28"/>
          <w:szCs w:val="28"/>
        </w:rPr>
        <w:t>Понятие государственного регулирования экономики и государственного контроля. Отличие государственного контроля от надзора.</w:t>
      </w:r>
    </w:p>
    <w:p w14:paraId="15AC6641" w14:textId="77777777" w:rsidR="00B84AFB" w:rsidRPr="00B84AFB" w:rsidRDefault="00B84AFB" w:rsidP="00B84AF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регулирование</w:t>
      </w:r>
      <w:r w:rsidRPr="00B84AFB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и предпринимательской деятельности как функция государства. Основные цели государственного регулирования в сфере</w:t>
      </w:r>
      <w:r w:rsidRPr="00B84AFB">
        <w:rPr>
          <w:rFonts w:ascii="Times New Roman" w:hAnsi="Times New Roman" w:cs="Times New Roman"/>
          <w:sz w:val="28"/>
          <w:szCs w:val="28"/>
        </w:rPr>
        <w:t xml:space="preserve"> экономической </w:t>
      </w:r>
      <w:r>
        <w:rPr>
          <w:rFonts w:ascii="Times New Roman" w:hAnsi="Times New Roman" w:cs="Times New Roman"/>
          <w:sz w:val="28"/>
          <w:szCs w:val="28"/>
        </w:rPr>
        <w:t>и предпринимательской деятельности. Методы, средства, формы государственного регулирования экономики. Прямые и косвенные методы государственного регулирования.</w:t>
      </w:r>
    </w:p>
    <w:p w14:paraId="11DB8C21" w14:textId="77777777" w:rsidR="00935102" w:rsidRDefault="00B84AFB" w:rsidP="00935102">
      <w:pPr>
        <w:spacing w:after="0" w:line="360" w:lineRule="auto"/>
        <w:ind w:firstLine="708"/>
        <w:jc w:val="both"/>
      </w:pPr>
      <w:r w:rsidRPr="00B84AFB">
        <w:rPr>
          <w:rFonts w:ascii="Times New Roman" w:hAnsi="Times New Roman" w:cs="Times New Roman"/>
          <w:sz w:val="28"/>
          <w:szCs w:val="28"/>
        </w:rPr>
        <w:lastRenderedPageBreak/>
        <w:t>Государственный контроль за экономической деятельностью хозяйствующих субъектов. Виды контроля (надзора).</w:t>
      </w:r>
      <w:r w:rsidR="00935102" w:rsidRPr="00935102">
        <w:t xml:space="preserve"> </w:t>
      </w:r>
    </w:p>
    <w:p w14:paraId="2E9B9087" w14:textId="77777777" w:rsidR="00350D3F" w:rsidRPr="00B84AFB" w:rsidRDefault="00935102" w:rsidP="0093510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102">
        <w:rPr>
          <w:rFonts w:ascii="Times New Roman" w:hAnsi="Times New Roman" w:cs="Times New Roman"/>
          <w:sz w:val="28"/>
          <w:szCs w:val="28"/>
        </w:rPr>
        <w:t>Правовые основы таможенного дела. Административно-правовой режим перемещения товаров через таможенную границу. Таможенные органы Российской Федерации как властные субъекты таможенных правоотношений.</w:t>
      </w:r>
    </w:p>
    <w:p w14:paraId="210449E9" w14:textId="77777777" w:rsidR="006D3E7D" w:rsidRDefault="00AA2D96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</w:t>
      </w:r>
      <w:r w:rsidR="00350D3F" w:rsidRPr="00350D3F">
        <w:rPr>
          <w:rFonts w:ascii="Times New Roman" w:hAnsi="Times New Roman" w:cs="Times New Roman"/>
          <w:b/>
          <w:sz w:val="28"/>
          <w:szCs w:val="28"/>
        </w:rPr>
        <w:t xml:space="preserve">. Защита прав </w:t>
      </w:r>
      <w:r w:rsidR="00350D3F">
        <w:rPr>
          <w:rFonts w:ascii="Times New Roman" w:hAnsi="Times New Roman" w:cs="Times New Roman"/>
          <w:b/>
          <w:sz w:val="28"/>
          <w:szCs w:val="28"/>
        </w:rPr>
        <w:t>субъектов экономической деятельности и ответственность за нарушения</w:t>
      </w:r>
    </w:p>
    <w:p w14:paraId="3C943255" w14:textId="77777777" w:rsidR="00350D3F" w:rsidRDefault="00350D3F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D3F">
        <w:rPr>
          <w:rFonts w:ascii="Times New Roman" w:hAnsi="Times New Roman" w:cs="Times New Roman"/>
          <w:sz w:val="28"/>
          <w:szCs w:val="28"/>
        </w:rPr>
        <w:t>Формы и способы защиты прав предпринимателей.</w:t>
      </w:r>
      <w:r>
        <w:rPr>
          <w:rFonts w:ascii="Times New Roman" w:hAnsi="Times New Roman" w:cs="Times New Roman"/>
          <w:sz w:val="28"/>
          <w:szCs w:val="28"/>
        </w:rPr>
        <w:t xml:space="preserve"> Органы, разрешающие споры, вытекающие из предпринимательской деятельности. Судебные формы защиты прав предпринимателей. Конституционный суд и защита прав предпринимателей. Защита прав и интересов предпринимателей судом общей юрисдикции.</w:t>
      </w:r>
    </w:p>
    <w:p w14:paraId="1C5BB3AF" w14:textId="77777777" w:rsidR="00350D3F" w:rsidRDefault="00350D3F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Внесудебные формы защиты прав предпринимателей. Нотариальная защита. Защита прав предпринимателей в третейских судах. Досудебный (претензионный) порядок урегулирования споров. Понятие и функции ответственности предпринимателей. Виды юридической ответственности предпринимателей. Принципы предпринимательской ответственности. Договорная и внедоговорная ответственность предпринимателей.</w:t>
      </w:r>
    </w:p>
    <w:p w14:paraId="0508FB06" w14:textId="77777777" w:rsidR="005A27E3" w:rsidRDefault="005A27E3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513BE9" w14:textId="0DEA422E" w:rsidR="0083611A" w:rsidRDefault="005A27E3" w:rsidP="00CB070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7E3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646"/>
        <w:gridCol w:w="2038"/>
        <w:gridCol w:w="819"/>
        <w:gridCol w:w="974"/>
        <w:gridCol w:w="988"/>
        <w:gridCol w:w="1503"/>
        <w:gridCol w:w="1150"/>
        <w:gridCol w:w="2514"/>
      </w:tblGrid>
      <w:tr w:rsidR="006750D1" w14:paraId="6D089185" w14:textId="77777777" w:rsidTr="003D583C">
        <w:trPr>
          <w:trHeight w:val="372"/>
        </w:trPr>
        <w:tc>
          <w:tcPr>
            <w:tcW w:w="659" w:type="dxa"/>
            <w:vMerge w:val="restart"/>
          </w:tcPr>
          <w:p w14:paraId="63744AB6" w14:textId="77777777" w:rsidR="00145785" w:rsidRPr="00145785" w:rsidRDefault="00145785" w:rsidP="005A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305A0" w14:textId="77777777" w:rsidR="00145785" w:rsidRPr="00145785" w:rsidRDefault="00145785" w:rsidP="005A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4DBBF57" w14:textId="77777777" w:rsidR="00145785" w:rsidRPr="00145785" w:rsidRDefault="00145785" w:rsidP="005A27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47" w:type="dxa"/>
            <w:vMerge w:val="restart"/>
          </w:tcPr>
          <w:p w14:paraId="4D483BF4" w14:textId="77777777" w:rsidR="00145785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30E731" w14:textId="77777777" w:rsidR="00145785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7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5A221DB0" w14:textId="77777777" w:rsidR="00145785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9CF70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4" w:type="dxa"/>
            <w:gridSpan w:val="5"/>
          </w:tcPr>
          <w:p w14:paraId="63F7E81B" w14:textId="77777777" w:rsidR="00145785" w:rsidRPr="00145785" w:rsidRDefault="00145785" w:rsidP="001457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578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472" w:type="dxa"/>
            <w:vMerge w:val="restart"/>
          </w:tcPr>
          <w:p w14:paraId="38904DA5" w14:textId="77777777" w:rsidR="006750D1" w:rsidRDefault="006750D1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FF73C2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7E3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45785" w14:paraId="058E3F2B" w14:textId="77777777" w:rsidTr="003D583C">
        <w:trPr>
          <w:trHeight w:val="480"/>
        </w:trPr>
        <w:tc>
          <w:tcPr>
            <w:tcW w:w="659" w:type="dxa"/>
            <w:vMerge/>
          </w:tcPr>
          <w:p w14:paraId="7CC3966C" w14:textId="77777777" w:rsidR="00145785" w:rsidRPr="005A27E3" w:rsidRDefault="00145785" w:rsidP="005A27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14:paraId="766E97DB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vMerge w:val="restart"/>
          </w:tcPr>
          <w:p w14:paraId="0BC498AF" w14:textId="77777777" w:rsidR="00145785" w:rsidRPr="00145785" w:rsidRDefault="00145785" w:rsidP="005A27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85" w:type="dxa"/>
            <w:gridSpan w:val="3"/>
          </w:tcPr>
          <w:p w14:paraId="10222940" w14:textId="77777777" w:rsidR="00145785" w:rsidRPr="00145785" w:rsidRDefault="00145785" w:rsidP="001457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работа-</w:t>
            </w:r>
          </w:p>
          <w:p w14:paraId="09952E28" w14:textId="77777777" w:rsidR="00145785" w:rsidRDefault="00145785" w:rsidP="00145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50" w:type="dxa"/>
            <w:vMerge w:val="restart"/>
          </w:tcPr>
          <w:p w14:paraId="3B1866F5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Самос-</w:t>
            </w:r>
          </w:p>
          <w:p w14:paraId="3232A836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оятель-ная</w:t>
            </w:r>
            <w:proofErr w:type="spellEnd"/>
          </w:p>
          <w:p w14:paraId="5C6BE5F9" w14:textId="77777777" w:rsid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472" w:type="dxa"/>
            <w:vMerge/>
          </w:tcPr>
          <w:p w14:paraId="326270CD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50D1" w14:paraId="66E2F195" w14:textId="77777777" w:rsidTr="003D583C">
        <w:trPr>
          <w:trHeight w:val="504"/>
        </w:trPr>
        <w:tc>
          <w:tcPr>
            <w:tcW w:w="659" w:type="dxa"/>
            <w:vMerge/>
          </w:tcPr>
          <w:p w14:paraId="3D1A0E2B" w14:textId="77777777" w:rsidR="00145785" w:rsidRPr="005A27E3" w:rsidRDefault="00145785" w:rsidP="005A27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14:paraId="2B9E4E48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14:paraId="732DDEA5" w14:textId="77777777" w:rsidR="00145785" w:rsidRDefault="00145785" w:rsidP="005A27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4" w:type="dxa"/>
          </w:tcPr>
          <w:p w14:paraId="41C34C83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Общая,</w:t>
            </w:r>
          </w:p>
          <w:p w14:paraId="7C5B1F11" w14:textId="77777777" w:rsid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988" w:type="dxa"/>
          </w:tcPr>
          <w:p w14:paraId="4EC3DB71" w14:textId="77777777" w:rsidR="00145785" w:rsidRPr="00145785" w:rsidRDefault="00145785" w:rsidP="005A27E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23" w:type="dxa"/>
          </w:tcPr>
          <w:p w14:paraId="4AC65917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Семинары,</w:t>
            </w:r>
          </w:p>
          <w:p w14:paraId="3654956F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рактичес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  <w:proofErr w:type="gramEnd"/>
          </w:p>
          <w:p w14:paraId="65F58123" w14:textId="77777777" w:rsid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150" w:type="dxa"/>
            <w:vMerge/>
          </w:tcPr>
          <w:p w14:paraId="1668164D" w14:textId="77777777" w:rsidR="00145785" w:rsidRDefault="00145785" w:rsidP="005A27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322C41BE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50D1" w14:paraId="7CA098EA" w14:textId="77777777" w:rsidTr="003D583C">
        <w:tc>
          <w:tcPr>
            <w:tcW w:w="659" w:type="dxa"/>
          </w:tcPr>
          <w:p w14:paraId="2B5ADFFC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14:paraId="584F8DE1" w14:textId="77777777" w:rsidR="005A27E3" w:rsidRP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Тема 1. Понятие, содержание и субъекты экономической деятельности и экономических отношений</w:t>
            </w:r>
          </w:p>
        </w:tc>
        <w:tc>
          <w:tcPr>
            <w:tcW w:w="819" w:type="dxa"/>
          </w:tcPr>
          <w:p w14:paraId="7F02C794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" w:type="dxa"/>
          </w:tcPr>
          <w:p w14:paraId="28AF669D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6C005399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6394081F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41086AB3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14:paraId="7AF21BE8" w14:textId="77777777" w:rsid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обсуждение. </w:t>
            </w:r>
          </w:p>
          <w:p w14:paraId="35258D0A" w14:textId="77777777" w:rsidR="005A27E3" w:rsidRPr="006750D1" w:rsidRDefault="006750D1" w:rsidP="006750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Работа с терминами дисциплины.</w:t>
            </w:r>
          </w:p>
        </w:tc>
      </w:tr>
      <w:tr w:rsidR="006750D1" w14:paraId="1313E889" w14:textId="77777777" w:rsidTr="003D583C">
        <w:tc>
          <w:tcPr>
            <w:tcW w:w="659" w:type="dxa"/>
          </w:tcPr>
          <w:p w14:paraId="38173282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47" w:type="dxa"/>
          </w:tcPr>
          <w:p w14:paraId="6CF97579" w14:textId="77777777" w:rsidR="005A27E3" w:rsidRPr="003D583C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Тема 2. Правовое регулирование в сфере экономической деятельности</w:t>
            </w:r>
          </w:p>
        </w:tc>
        <w:tc>
          <w:tcPr>
            <w:tcW w:w="819" w:type="dxa"/>
          </w:tcPr>
          <w:p w14:paraId="391C9167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" w:type="dxa"/>
          </w:tcPr>
          <w:p w14:paraId="1802EC5F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4332A4B8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08E60721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7BAC401F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14:paraId="1A24DBE0" w14:textId="77777777" w:rsidR="005A27E3" w:rsidRPr="006750D1" w:rsidRDefault="006750D1" w:rsidP="006750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Устный опрос, решение ситуационных задач</w:t>
            </w:r>
          </w:p>
        </w:tc>
      </w:tr>
      <w:tr w:rsidR="006750D1" w14:paraId="4D0E3D45" w14:textId="77777777" w:rsidTr="003D583C">
        <w:tc>
          <w:tcPr>
            <w:tcW w:w="659" w:type="dxa"/>
          </w:tcPr>
          <w:p w14:paraId="7DCC802B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7" w:type="dxa"/>
          </w:tcPr>
          <w:p w14:paraId="295DFEDD" w14:textId="77777777" w:rsidR="005A27E3" w:rsidRDefault="003D583C" w:rsidP="003D58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3. Государство Российская Федерация и его субъекты как участники экономической деятельности</w:t>
            </w:r>
          </w:p>
        </w:tc>
        <w:tc>
          <w:tcPr>
            <w:tcW w:w="819" w:type="dxa"/>
          </w:tcPr>
          <w:p w14:paraId="160726E6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4" w:type="dxa"/>
          </w:tcPr>
          <w:p w14:paraId="2B6C0B64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6AFDB9E4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22D1535F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53781A95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14:paraId="41A0B360" w14:textId="7FC314EF" w:rsidR="005A27E3" w:rsidRPr="006750D1" w:rsidRDefault="006750D1" w:rsidP="006750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обсуждение. Анализ конституционных норм, судебной практики, решение тестов, решение ситуационных задач. Круглый стол на тему «Государственного регулирования экономической деятельности</w:t>
            </w:r>
            <w:r w:rsidR="00D215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50D1" w14:paraId="3C5CE1F6" w14:textId="77777777" w:rsidTr="003D583C">
        <w:tc>
          <w:tcPr>
            <w:tcW w:w="659" w:type="dxa"/>
          </w:tcPr>
          <w:p w14:paraId="36516046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7" w:type="dxa"/>
          </w:tcPr>
          <w:p w14:paraId="6AE73FF5" w14:textId="77777777" w:rsidR="005A27E3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4. Граждане (физические лица) и юридические лица как субъекты экономической деятельности</w:t>
            </w:r>
          </w:p>
        </w:tc>
        <w:tc>
          <w:tcPr>
            <w:tcW w:w="819" w:type="dxa"/>
          </w:tcPr>
          <w:p w14:paraId="448D94BD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4" w:type="dxa"/>
          </w:tcPr>
          <w:p w14:paraId="068FDE85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58584F35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4EE39B9D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0CD5BD71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14:paraId="7ED13EA3" w14:textId="77777777" w:rsidR="005A27E3" w:rsidRPr="006750D1" w:rsidRDefault="006750D1" w:rsidP="006750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Диспуты. Работа с нормативными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правовыми актами. Анализ научных статей правоприменительной практики, решение тестов, решение ситуационных задач</w:t>
            </w:r>
          </w:p>
        </w:tc>
      </w:tr>
      <w:tr w:rsidR="006750D1" w14:paraId="36DA94AE" w14:textId="77777777" w:rsidTr="003D583C">
        <w:tc>
          <w:tcPr>
            <w:tcW w:w="659" w:type="dxa"/>
          </w:tcPr>
          <w:p w14:paraId="52555FD3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7" w:type="dxa"/>
          </w:tcPr>
          <w:p w14:paraId="304A0A1B" w14:textId="77777777" w:rsidR="005A27E3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5. Правовые основы экономической, налоговой, бюджетной, банковской сферы Российского государства</w:t>
            </w:r>
          </w:p>
        </w:tc>
        <w:tc>
          <w:tcPr>
            <w:tcW w:w="819" w:type="dxa"/>
          </w:tcPr>
          <w:p w14:paraId="2372693B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4" w:type="dxa"/>
          </w:tcPr>
          <w:p w14:paraId="773BB17B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4814AC9A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5C2E5F98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7A162747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14:paraId="3EEDBF8F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41DAB906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обсуждение. Анализ</w:t>
            </w:r>
          </w:p>
          <w:p w14:paraId="7EF9007B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норм гражданского</w:t>
            </w:r>
          </w:p>
          <w:p w14:paraId="31945EB4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законодательства,</w:t>
            </w:r>
          </w:p>
          <w:p w14:paraId="2401E826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судебной практики.</w:t>
            </w:r>
          </w:p>
          <w:p w14:paraId="7833BB97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</w:p>
          <w:p w14:paraId="73B07C20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ормативными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правовыми актами.</w:t>
            </w:r>
          </w:p>
          <w:p w14:paraId="5496C399" w14:textId="77777777" w:rsidR="005A27E3" w:rsidRDefault="006750D1" w:rsidP="006750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6750D1" w14:paraId="3608B9C3" w14:textId="77777777" w:rsidTr="003D583C">
        <w:tc>
          <w:tcPr>
            <w:tcW w:w="659" w:type="dxa"/>
          </w:tcPr>
          <w:p w14:paraId="7A86B7B7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7" w:type="dxa"/>
          </w:tcPr>
          <w:p w14:paraId="1D42E5E3" w14:textId="77777777" w:rsidR="005A27E3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6. Правовые основы валютной системы Российского государства</w:t>
            </w:r>
          </w:p>
        </w:tc>
        <w:tc>
          <w:tcPr>
            <w:tcW w:w="819" w:type="dxa"/>
          </w:tcPr>
          <w:p w14:paraId="2A79F96D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4" w:type="dxa"/>
          </w:tcPr>
          <w:p w14:paraId="24629AC6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75D85F0A" w14:textId="77777777" w:rsidR="005A27E3" w:rsidRPr="00EB546D" w:rsidRDefault="003D583C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4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</w:tcPr>
          <w:p w14:paraId="08C2FCEB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4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0" w:type="dxa"/>
          </w:tcPr>
          <w:p w14:paraId="3B6D87A2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14:paraId="73F91788" w14:textId="77777777" w:rsidR="005A27E3" w:rsidRPr="006750D1" w:rsidRDefault="006750D1" w:rsidP="006750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обсуждение. Работа в малых группах, обсуждение и анализ судебной практики, решение тестов, решение ситуационных задач. Работа с нормативными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правовыми актами</w:t>
            </w:r>
          </w:p>
        </w:tc>
      </w:tr>
      <w:tr w:rsidR="006750D1" w14:paraId="34E9D6F4" w14:textId="77777777" w:rsidTr="003D583C">
        <w:tc>
          <w:tcPr>
            <w:tcW w:w="659" w:type="dxa"/>
          </w:tcPr>
          <w:p w14:paraId="07CB4356" w14:textId="77777777" w:rsidR="003D583C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7" w:type="dxa"/>
          </w:tcPr>
          <w:p w14:paraId="1BE2F763" w14:textId="77777777" w:rsidR="003D583C" w:rsidRPr="00711CC0" w:rsidRDefault="003D583C" w:rsidP="003D5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7. Государственное регулирование и контроль в сфере экономической деятельности</w:t>
            </w:r>
          </w:p>
        </w:tc>
        <w:tc>
          <w:tcPr>
            <w:tcW w:w="819" w:type="dxa"/>
          </w:tcPr>
          <w:p w14:paraId="6D394CD5" w14:textId="77777777" w:rsidR="003D583C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" w:type="dxa"/>
          </w:tcPr>
          <w:p w14:paraId="4A45663D" w14:textId="77777777" w:rsidR="003D583C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63700A80" w14:textId="77777777" w:rsidR="003D583C" w:rsidRPr="00EB546D" w:rsidRDefault="003D583C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4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</w:tcPr>
          <w:p w14:paraId="5C4FB042" w14:textId="77777777" w:rsidR="003D583C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4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0" w:type="dxa"/>
          </w:tcPr>
          <w:p w14:paraId="7829B30F" w14:textId="77777777" w:rsidR="003D583C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14:paraId="72C7338B" w14:textId="77777777" w:rsidR="006750D1" w:rsidRDefault="00D254FB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</w:t>
            </w:r>
          </w:p>
          <w:p w14:paraId="5F114751" w14:textId="77777777" w:rsidR="003D583C" w:rsidRPr="006750D1" w:rsidRDefault="00D254FB" w:rsidP="0067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6750D1">
              <w:rPr>
                <w:rFonts w:ascii="Times New Roman" w:hAnsi="Times New Roman" w:cs="Times New Roman"/>
                <w:sz w:val="24"/>
                <w:szCs w:val="24"/>
              </w:rPr>
              <w:t xml:space="preserve">терминами темы. Решение тестов, 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</w:tr>
      <w:tr w:rsidR="003D583C" w14:paraId="6C635396" w14:textId="77777777" w:rsidTr="003D583C">
        <w:tc>
          <w:tcPr>
            <w:tcW w:w="659" w:type="dxa"/>
          </w:tcPr>
          <w:p w14:paraId="09E81108" w14:textId="77777777" w:rsidR="003D583C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47" w:type="dxa"/>
          </w:tcPr>
          <w:p w14:paraId="26E210D6" w14:textId="77777777" w:rsidR="003D583C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8. Защита прав субъектов экономической деятельности и ответственность за нарушения</w:t>
            </w:r>
          </w:p>
        </w:tc>
        <w:tc>
          <w:tcPr>
            <w:tcW w:w="819" w:type="dxa"/>
          </w:tcPr>
          <w:p w14:paraId="49ACACAC" w14:textId="77777777" w:rsidR="003D583C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" w:type="dxa"/>
          </w:tcPr>
          <w:p w14:paraId="00690E8A" w14:textId="77777777" w:rsidR="003D583C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595F859E" w14:textId="77777777" w:rsidR="003D583C" w:rsidRPr="00EB546D" w:rsidRDefault="003D583C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4095F529" w14:textId="77777777" w:rsidR="003D583C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53EB0A4C" w14:textId="77777777" w:rsidR="003D583C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14:paraId="7AF6EEBB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14:paraId="6E317610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Работа с терминами</w:t>
            </w:r>
          </w:p>
          <w:p w14:paraId="7A8B4702" w14:textId="77777777" w:rsidR="00D254FB" w:rsidRPr="00D254FB" w:rsidRDefault="00D254FB" w:rsidP="00D25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темы. Решение тестов, </w:t>
            </w: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4C301A07" w14:textId="77777777" w:rsidR="003D583C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</w:tr>
      <w:tr w:rsidR="00EB546D" w14:paraId="0A5B1C3D" w14:textId="77777777" w:rsidTr="003D583C">
        <w:tc>
          <w:tcPr>
            <w:tcW w:w="659" w:type="dxa"/>
          </w:tcPr>
          <w:p w14:paraId="398A818D" w14:textId="77777777" w:rsidR="00EB546D" w:rsidRPr="003D583C" w:rsidRDefault="00EB546D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14:paraId="1198D2F8" w14:textId="77777777" w:rsidR="00EB546D" w:rsidRPr="00EB546D" w:rsidRDefault="00EB546D" w:rsidP="003D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целом по </w:t>
            </w:r>
          </w:p>
          <w:p w14:paraId="2EE23848" w14:textId="77777777" w:rsidR="00EB546D" w:rsidRPr="00711CC0" w:rsidRDefault="00EB546D" w:rsidP="003D5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дисциплине</w:t>
            </w:r>
          </w:p>
        </w:tc>
        <w:tc>
          <w:tcPr>
            <w:tcW w:w="819" w:type="dxa"/>
          </w:tcPr>
          <w:p w14:paraId="3795E0DF" w14:textId="77777777" w:rsidR="00EB546D" w:rsidRPr="008F719E" w:rsidRDefault="00EB546D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4" w:type="dxa"/>
          </w:tcPr>
          <w:p w14:paraId="0BE0A621" w14:textId="77777777" w:rsidR="00EB546D" w:rsidRPr="008F719E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88" w:type="dxa"/>
          </w:tcPr>
          <w:p w14:paraId="4451EEAB" w14:textId="77777777" w:rsidR="00EB546D" w:rsidRPr="008F719E" w:rsidRDefault="008F719E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23" w:type="dxa"/>
          </w:tcPr>
          <w:p w14:paraId="163DF62F" w14:textId="77777777" w:rsidR="00EB546D" w:rsidRPr="008F719E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50" w:type="dxa"/>
          </w:tcPr>
          <w:p w14:paraId="621A174E" w14:textId="77777777" w:rsidR="00EB546D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472" w:type="dxa"/>
          </w:tcPr>
          <w:p w14:paraId="1DFCE7F3" w14:textId="77777777" w:rsidR="00EB546D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EB546D" w14:paraId="072307AB" w14:textId="77777777" w:rsidTr="003D583C">
        <w:tc>
          <w:tcPr>
            <w:tcW w:w="659" w:type="dxa"/>
          </w:tcPr>
          <w:p w14:paraId="64570429" w14:textId="77777777" w:rsidR="00EB546D" w:rsidRPr="003D583C" w:rsidRDefault="00EB546D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14:paraId="794774FA" w14:textId="77777777" w:rsidR="00EB546D" w:rsidRPr="003C6A28" w:rsidRDefault="00EB546D" w:rsidP="00EB5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A28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19" w:type="dxa"/>
          </w:tcPr>
          <w:p w14:paraId="455FA417" w14:textId="13D30500" w:rsidR="00EB546D" w:rsidRPr="003C6A28" w:rsidRDefault="00EB546D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0126D735" w14:textId="1E02C94D" w:rsidR="00EB546D" w:rsidRPr="003C6A28" w:rsidRDefault="00C02AC2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6A28" w:rsidRPr="003C6A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" w:type="dxa"/>
          </w:tcPr>
          <w:p w14:paraId="4A1ABF5B" w14:textId="041AB1B2" w:rsidR="00EB546D" w:rsidRPr="003C6A28" w:rsidRDefault="003C6A28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A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23" w:type="dxa"/>
          </w:tcPr>
          <w:p w14:paraId="7F2BDB40" w14:textId="09D500FE" w:rsidR="00EB546D" w:rsidRPr="003C6A28" w:rsidRDefault="003C6A28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A2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50" w:type="dxa"/>
          </w:tcPr>
          <w:p w14:paraId="50871FB5" w14:textId="3CE15EF7" w:rsidR="00EB546D" w:rsidRPr="003C6A28" w:rsidRDefault="00C02AC2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C6A28" w:rsidRPr="003C6A2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72" w:type="dxa"/>
          </w:tcPr>
          <w:p w14:paraId="6AD84D86" w14:textId="77777777" w:rsidR="00EB546D" w:rsidRDefault="00EB546D" w:rsidP="003D58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663F865" w14:textId="77777777" w:rsidR="003A4F52" w:rsidRDefault="003A4F52" w:rsidP="0012221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2E6913" w14:textId="77777777" w:rsidR="003C6A28" w:rsidRDefault="0083611A" w:rsidP="0012221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5.3. Содержание семинаров и </w:t>
      </w:r>
      <w:r w:rsidR="003A4F52" w:rsidRPr="003A4F52">
        <w:rPr>
          <w:rFonts w:ascii="Times New Roman" w:hAnsi="Times New Roman" w:cs="Times New Roman"/>
          <w:b/>
          <w:sz w:val="28"/>
          <w:szCs w:val="28"/>
        </w:rPr>
        <w:t>практических занятий</w:t>
      </w:r>
      <w:r w:rsidR="003C6A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A2BE94" w14:textId="46D40FDD" w:rsidR="0083611A" w:rsidRPr="003C6A28" w:rsidRDefault="0083611A" w:rsidP="0053127D">
      <w:pPr>
        <w:spacing w:line="36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2253"/>
        <w:gridCol w:w="6111"/>
        <w:gridCol w:w="2268"/>
      </w:tblGrid>
      <w:tr w:rsidR="003A4F52" w14:paraId="4A40AE56" w14:textId="77777777" w:rsidTr="003C6A28">
        <w:tc>
          <w:tcPr>
            <w:tcW w:w="2253" w:type="dxa"/>
          </w:tcPr>
          <w:p w14:paraId="0F761600" w14:textId="2E1A1A21" w:rsidR="003A4F52" w:rsidRPr="003A4F52" w:rsidRDefault="003A4F52" w:rsidP="003C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F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6111" w:type="dxa"/>
          </w:tcPr>
          <w:p w14:paraId="4036B67F" w14:textId="77777777" w:rsidR="003A4F52" w:rsidRPr="003A4F52" w:rsidRDefault="003A4F52" w:rsidP="003A4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F5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</w:t>
            </w:r>
            <w:r w:rsid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дуемые источники </w:t>
            </w:r>
          </w:p>
        </w:tc>
        <w:tc>
          <w:tcPr>
            <w:tcW w:w="2268" w:type="dxa"/>
          </w:tcPr>
          <w:p w14:paraId="0E03FE55" w14:textId="77777777" w:rsidR="003A4F52" w:rsidRPr="003A4F52" w:rsidRDefault="003A4F52" w:rsidP="003A4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F5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A4F52" w14:paraId="4A77F140" w14:textId="77777777" w:rsidTr="003C6A28">
        <w:tc>
          <w:tcPr>
            <w:tcW w:w="2253" w:type="dxa"/>
          </w:tcPr>
          <w:p w14:paraId="2E6D0092" w14:textId="77777777" w:rsidR="003A4F52" w:rsidRPr="00530A95" w:rsidRDefault="00530A95" w:rsidP="00530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Тема 1. Понятие, содержание и субъекты экономической деятельности и экономических отношений</w:t>
            </w:r>
          </w:p>
        </w:tc>
        <w:tc>
          <w:tcPr>
            <w:tcW w:w="6111" w:type="dxa"/>
          </w:tcPr>
          <w:p w14:paraId="26BBA706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1.Хозяйственно-правовое значение и масштабы деятельности федеральных органов государственного управления, их доминирующая роль в управлении государством и управлении хозяйством. </w:t>
            </w:r>
          </w:p>
          <w:p w14:paraId="253FB1C9" w14:textId="77777777" w:rsidR="003C6A28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2.Правовые основы планирования, бюджетирования, налогообложения и </w:t>
            </w:r>
            <w:proofErr w:type="spellStart"/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ревизионно</w:t>
            </w:r>
            <w:proofErr w:type="spellEnd"/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-контрольной деятельности в регулировании экономики. 3.Формулирование региональных экономических задач в рамках конституционно-правового регулирования</w:t>
            </w:r>
            <w:r w:rsidRPr="0083611A">
              <w:t xml:space="preserve"> 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РФ и органов местного самоуправления. 4.Экономическая политика России. Ответственность государства в области экономики. </w:t>
            </w:r>
          </w:p>
          <w:p w14:paraId="08035DAF" w14:textId="51181DE5" w:rsid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042DC783" w14:textId="49D260C0" w:rsid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1,6,7,8,13,14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,15</w:t>
            </w: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4BA442" w14:textId="0F516D7B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1,2,3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,4,5</w:t>
            </w:r>
          </w:p>
        </w:tc>
        <w:tc>
          <w:tcPr>
            <w:tcW w:w="2268" w:type="dxa"/>
          </w:tcPr>
          <w:p w14:paraId="4FE9769B" w14:textId="77777777" w:rsidR="003A4F52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</w:p>
        </w:tc>
      </w:tr>
      <w:tr w:rsidR="003A4F52" w14:paraId="30ED2972" w14:textId="77777777" w:rsidTr="003C6A28">
        <w:tc>
          <w:tcPr>
            <w:tcW w:w="2253" w:type="dxa"/>
          </w:tcPr>
          <w:p w14:paraId="766EEF07" w14:textId="77777777" w:rsidR="003A4F52" w:rsidRPr="00530A95" w:rsidRDefault="00530A95" w:rsidP="00530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Тема 2. Правовое регулирование в сфере экономической деятельности</w:t>
            </w:r>
          </w:p>
        </w:tc>
        <w:tc>
          <w:tcPr>
            <w:tcW w:w="6111" w:type="dxa"/>
          </w:tcPr>
          <w:p w14:paraId="18D4C406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1. Понятие и функции правового регулирования</w:t>
            </w:r>
          </w:p>
          <w:p w14:paraId="3570E3FC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экономики.</w:t>
            </w:r>
          </w:p>
          <w:p w14:paraId="46E7112A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2. Государственная регистрация и лицензирование как</w:t>
            </w:r>
          </w:p>
          <w:p w14:paraId="298A5133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способы государственного регулирования.</w:t>
            </w:r>
          </w:p>
          <w:p w14:paraId="3A59DC4E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3. Государственные институты, обеспечивающие</w:t>
            </w:r>
          </w:p>
          <w:p w14:paraId="246580D1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соблюдение законности и правопорядка в экономической</w:t>
            </w:r>
          </w:p>
          <w:p w14:paraId="650B9BA7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сфере.</w:t>
            </w:r>
          </w:p>
          <w:p w14:paraId="095F4BAF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4. Обеспечение и охрана интересов субъектов</w:t>
            </w:r>
          </w:p>
          <w:p w14:paraId="27E72F46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хозяйственной деятельности.</w:t>
            </w:r>
          </w:p>
          <w:p w14:paraId="6B0D5AD5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Судебные органы, рассматривающие экономические</w:t>
            </w:r>
          </w:p>
          <w:p w14:paraId="7A628560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споры. Процедуры оздоровления и банкротства.</w:t>
            </w:r>
          </w:p>
          <w:p w14:paraId="30A3B893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</w:p>
          <w:p w14:paraId="13ECAD41" w14:textId="6FA91F61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7,8,</w:t>
            </w: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12,15,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79BF65E2" w14:textId="6D93C52B" w:rsidR="003A4F52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2268" w:type="dxa"/>
          </w:tcPr>
          <w:p w14:paraId="3EB4960C" w14:textId="77777777" w:rsidR="003A4F52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</w:p>
        </w:tc>
      </w:tr>
      <w:tr w:rsidR="003A4F52" w14:paraId="28BF637F" w14:textId="77777777" w:rsidTr="003C6A28">
        <w:tc>
          <w:tcPr>
            <w:tcW w:w="2253" w:type="dxa"/>
          </w:tcPr>
          <w:p w14:paraId="155BC126" w14:textId="77777777" w:rsidR="003A4F52" w:rsidRDefault="00530A95" w:rsidP="0053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Тема 3. Государство Российская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Федерация и его субъекты как участники экономической деятельности</w:t>
            </w:r>
          </w:p>
        </w:tc>
        <w:tc>
          <w:tcPr>
            <w:tcW w:w="6111" w:type="dxa"/>
          </w:tcPr>
          <w:p w14:paraId="7C0D9443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1.Задачи и цели государственного регулирования экономической, в том числе внешнеторговой деятельности. </w:t>
            </w:r>
          </w:p>
          <w:p w14:paraId="2FFDB6CB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органов, осуществляющих государственный контроль и надзор в сфере экономической деятельности, их основные задачи и функции. </w:t>
            </w:r>
          </w:p>
          <w:p w14:paraId="335A4551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3. Роль и значение обязательной государственной</w:t>
            </w:r>
            <w:r w:rsidRPr="00836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всех юридических лиц, как формы государственного контроля в сфере экономики. </w:t>
            </w:r>
          </w:p>
          <w:p w14:paraId="2921F76A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осуществления лицензирования. Порядок получения лицензии. Порядок приостановления действия и аннулирования лицензии. </w:t>
            </w:r>
          </w:p>
          <w:p w14:paraId="171D5FD2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5CF1CB9C" w14:textId="344E277F" w:rsidR="0083611A" w:rsidRDefault="00DB3A76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1,2,9,</w:t>
            </w:r>
            <w:r w:rsidR="0083611A"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12,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</w:t>
            </w:r>
            <w:r w:rsidR="000D3DFD">
              <w:rPr>
                <w:rFonts w:ascii="Times New Roman" w:hAnsi="Times New Roman" w:cs="Times New Roman"/>
                <w:b/>
                <w:sz w:val="24"/>
                <w:szCs w:val="24"/>
              </w:rPr>
              <w:t>14,15,16</w:t>
            </w:r>
          </w:p>
          <w:p w14:paraId="431D1516" w14:textId="1F16F6B9" w:rsidR="003A4F52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3,4,5</w:t>
            </w:r>
          </w:p>
        </w:tc>
        <w:tc>
          <w:tcPr>
            <w:tcW w:w="2268" w:type="dxa"/>
          </w:tcPr>
          <w:p w14:paraId="4DBEB8AB" w14:textId="77777777" w:rsidR="003A4F52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задач, анализ судебной практики 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круглому столу на тему «Государственного регулирования экономической деятельности».</w:t>
            </w:r>
          </w:p>
        </w:tc>
      </w:tr>
      <w:tr w:rsidR="003A4F52" w14:paraId="3B61234F" w14:textId="77777777" w:rsidTr="003C6A28">
        <w:tc>
          <w:tcPr>
            <w:tcW w:w="2253" w:type="dxa"/>
          </w:tcPr>
          <w:p w14:paraId="5158BDC7" w14:textId="77777777" w:rsidR="003A4F52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 Граждане (физические лица) и юридические лица как субъекты экономической деятельности</w:t>
            </w:r>
          </w:p>
        </w:tc>
        <w:tc>
          <w:tcPr>
            <w:tcW w:w="6111" w:type="dxa"/>
          </w:tcPr>
          <w:p w14:paraId="54754F70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1. Признаки и виды муниципальных образований. </w:t>
            </w:r>
          </w:p>
          <w:p w14:paraId="337554DA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 как субъект стратегического управления на современном этапе развития экономики России. </w:t>
            </w:r>
          </w:p>
          <w:p w14:paraId="37450EE1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3. Финансово-хозяйственные отношения органов местного самоуправления с субъектами муниципальной экономики. </w:t>
            </w:r>
          </w:p>
          <w:p w14:paraId="6F58A5DA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4. Основные направления муниципальной политики по развитию муниципального хозяйства в современных условиях. </w:t>
            </w:r>
          </w:p>
          <w:p w14:paraId="36DF8D6A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5. Особенности регулирования важнейших муниципальных комплексов: обеспечения жильем и жилищно-коммунальным обслуживанием, повышения уровня благоустройства территории, развития инженерно-транспортного обеспечения. </w:t>
            </w:r>
          </w:p>
          <w:p w14:paraId="3940E0AB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6. Крестьянское (фермерское) хозяйство. 7.Имущественная основа экономической (предпринимательской) деятельности гражданина</w:t>
            </w:r>
            <w:r w:rsidRPr="00D254FB">
              <w:rPr>
                <w:sz w:val="24"/>
                <w:szCs w:val="24"/>
              </w:rPr>
              <w:t xml:space="preserve"> </w:t>
            </w: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(физического лица). </w:t>
            </w:r>
          </w:p>
          <w:p w14:paraId="08F7CCB4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8.Обязательственные правоотношения гражданина (физического лица), как участника финансово-экономической деятельности, публичного и частноправового характера. </w:t>
            </w:r>
          </w:p>
          <w:p w14:paraId="2574BAEF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0A341661" w14:textId="7E397D63" w:rsidR="00D254FB" w:rsidRDefault="00DB3A76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8,12,13,14,15</w:t>
            </w:r>
          </w:p>
          <w:p w14:paraId="0B4B3985" w14:textId="699264D2" w:rsidR="003A4F52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1,2,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3,4,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5FEA5238" w14:textId="77777777" w:rsidR="003A4F52" w:rsidRPr="00D254FB" w:rsidRDefault="0083611A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</w:p>
        </w:tc>
      </w:tr>
      <w:tr w:rsidR="003A4F52" w14:paraId="390A2F48" w14:textId="77777777" w:rsidTr="003C6A28">
        <w:tc>
          <w:tcPr>
            <w:tcW w:w="2253" w:type="dxa"/>
          </w:tcPr>
          <w:p w14:paraId="189455EF" w14:textId="77777777" w:rsidR="003A4F52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5. Правовые основы экономической, налоговой, бюджетной, банковской сферы Российского государства</w:t>
            </w:r>
          </w:p>
        </w:tc>
        <w:tc>
          <w:tcPr>
            <w:tcW w:w="6111" w:type="dxa"/>
          </w:tcPr>
          <w:p w14:paraId="0DB16933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1. Понятие и структура экономической системы</w:t>
            </w:r>
          </w:p>
          <w:p w14:paraId="6A1D85EB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2. Понятие и структура налоговой системы.</w:t>
            </w:r>
          </w:p>
          <w:p w14:paraId="09A771A6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3. Понятие и структура бюджетной системы.</w:t>
            </w:r>
          </w:p>
          <w:p w14:paraId="77BFA8A5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4. Понятие и структура банковской системы.</w:t>
            </w:r>
          </w:p>
          <w:p w14:paraId="0EB5BCC1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</w:p>
          <w:p w14:paraId="6D16E07F" w14:textId="72E4ED33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5,6,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9,10,11,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13,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15,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21AF64AB" w14:textId="77777777" w:rsidR="003A4F52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1,2,4</w:t>
            </w:r>
          </w:p>
        </w:tc>
        <w:tc>
          <w:tcPr>
            <w:tcW w:w="2268" w:type="dxa"/>
          </w:tcPr>
          <w:p w14:paraId="60B5C9C3" w14:textId="77777777" w:rsidR="003A4F52" w:rsidRPr="00D254FB" w:rsidRDefault="0083611A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</w:p>
        </w:tc>
      </w:tr>
      <w:tr w:rsidR="003A4F52" w14:paraId="41AACB56" w14:textId="77777777" w:rsidTr="003C6A28">
        <w:tc>
          <w:tcPr>
            <w:tcW w:w="2253" w:type="dxa"/>
          </w:tcPr>
          <w:p w14:paraId="56C4B725" w14:textId="77777777" w:rsidR="003A4F52" w:rsidRDefault="00530A95" w:rsidP="0053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6. Правовые основы валютной системы Российского государства</w:t>
            </w:r>
          </w:p>
        </w:tc>
        <w:tc>
          <w:tcPr>
            <w:tcW w:w="6111" w:type="dxa"/>
          </w:tcPr>
          <w:p w14:paraId="53B2E60D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1.Правовые основы валютного регулирования в</w:t>
            </w:r>
          </w:p>
          <w:p w14:paraId="113051E0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</w:t>
            </w:r>
          </w:p>
          <w:p w14:paraId="05C1A6FD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2. Права и обязанности резидентов</w:t>
            </w:r>
          </w:p>
          <w:p w14:paraId="712FFC9E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при осуществлении валютных операций</w:t>
            </w:r>
          </w:p>
          <w:p w14:paraId="58FB28E4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3. Система субъектов валютного контроля.</w:t>
            </w:r>
          </w:p>
          <w:p w14:paraId="365C9775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4.Отвественность за нарушение валютного</w:t>
            </w:r>
          </w:p>
          <w:p w14:paraId="192B3B2C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Российской Федерации</w:t>
            </w:r>
          </w:p>
          <w:p w14:paraId="2A89CE65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</w:p>
          <w:p w14:paraId="03BFB024" w14:textId="6C66E3A5" w:rsidR="00D254FB" w:rsidRPr="00D254FB" w:rsidRDefault="001D32A3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8:1,4,</w:t>
            </w:r>
            <w:r w:rsidR="00D254FB"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5,13,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14,15,</w:t>
            </w:r>
            <w:r w:rsidR="00D254FB"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6BD51870" w14:textId="77777777" w:rsidR="003A4F52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9:2,4,5</w:t>
            </w:r>
          </w:p>
        </w:tc>
        <w:tc>
          <w:tcPr>
            <w:tcW w:w="2268" w:type="dxa"/>
          </w:tcPr>
          <w:p w14:paraId="691765D7" w14:textId="77777777" w:rsidR="003A4F52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задач, анализ судебной практики</w:t>
            </w:r>
          </w:p>
        </w:tc>
      </w:tr>
      <w:tr w:rsidR="003A4F52" w14:paraId="11BA2A05" w14:textId="77777777" w:rsidTr="003C6A28">
        <w:tc>
          <w:tcPr>
            <w:tcW w:w="2253" w:type="dxa"/>
          </w:tcPr>
          <w:p w14:paraId="5047811A" w14:textId="77777777" w:rsidR="003A4F52" w:rsidRDefault="00530A95" w:rsidP="0053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7. Государственное регулирование и контроль в сфере экономической деятельности</w:t>
            </w:r>
          </w:p>
        </w:tc>
        <w:tc>
          <w:tcPr>
            <w:tcW w:w="6111" w:type="dxa"/>
          </w:tcPr>
          <w:p w14:paraId="62309AA2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1. Государственная регистрация и лицензирование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способы государственного регулирования.</w:t>
            </w:r>
          </w:p>
          <w:p w14:paraId="7DA93108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2 Государственные институты, обеспечивающие</w:t>
            </w:r>
          </w:p>
          <w:p w14:paraId="5ECB0D98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соблюдение законности и правопорядка в экономической</w:t>
            </w:r>
          </w:p>
          <w:p w14:paraId="2ED56CA4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сфере.</w:t>
            </w:r>
          </w:p>
          <w:p w14:paraId="4CB5A30C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</w:p>
          <w:p w14:paraId="6F3CEA88" w14:textId="0B5705FD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1</w:t>
            </w:r>
            <w:r w:rsidR="00C02A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="00C02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02A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9,</w:t>
            </w:r>
            <w:r w:rsidR="00C02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11,13,14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,16</w:t>
            </w:r>
          </w:p>
          <w:p w14:paraId="0EFE682F" w14:textId="0807B42E" w:rsidR="003A4F52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3,4,5</w:t>
            </w:r>
          </w:p>
        </w:tc>
        <w:tc>
          <w:tcPr>
            <w:tcW w:w="2268" w:type="dxa"/>
          </w:tcPr>
          <w:p w14:paraId="50EF8174" w14:textId="77777777" w:rsidR="003A4F52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4629B1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Составление схемы, отражающей классификацию, подчинённость и функции государственных органов, осуществляющих финансовый контроль</w:t>
            </w:r>
          </w:p>
        </w:tc>
      </w:tr>
      <w:tr w:rsidR="00530A95" w14:paraId="30ADAD41" w14:textId="77777777" w:rsidTr="003C6A28">
        <w:tc>
          <w:tcPr>
            <w:tcW w:w="2253" w:type="dxa"/>
          </w:tcPr>
          <w:p w14:paraId="2DEAB691" w14:textId="77777777" w:rsidR="00530A95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8. Защита прав субъектов экономической деятельности и ответственность за нарушения</w:t>
            </w:r>
          </w:p>
        </w:tc>
        <w:tc>
          <w:tcPr>
            <w:tcW w:w="6111" w:type="dxa"/>
          </w:tcPr>
          <w:p w14:paraId="206AADB9" w14:textId="77777777" w:rsidR="00530A95" w:rsidRPr="00530A95" w:rsidRDefault="00530A95" w:rsidP="00530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30A9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 охрана интересов субъектов хозяйственной деятельности. </w:t>
            </w:r>
          </w:p>
          <w:p w14:paraId="37974BE7" w14:textId="77777777" w:rsidR="00530A95" w:rsidRPr="00530A95" w:rsidRDefault="00530A95" w:rsidP="00530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30A95">
              <w:rPr>
                <w:rFonts w:ascii="Times New Roman" w:hAnsi="Times New Roman" w:cs="Times New Roman"/>
                <w:sz w:val="24"/>
                <w:szCs w:val="24"/>
              </w:rPr>
              <w:t>Судебные органы, рассматривающие экономические споры.</w:t>
            </w:r>
          </w:p>
          <w:p w14:paraId="4247B183" w14:textId="77777777" w:rsidR="00530A95" w:rsidRPr="00D254FB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5371CB33" w14:textId="7A93DF68" w:rsidR="00530A95" w:rsidRPr="00D254FB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1,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6,7,8,11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,12,13,14,15</w:t>
            </w:r>
          </w:p>
          <w:p w14:paraId="4F8D50D9" w14:textId="104DD74C" w:rsidR="00530A95" w:rsidRPr="00530A95" w:rsidRDefault="00530A95" w:rsidP="00530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2268" w:type="dxa"/>
          </w:tcPr>
          <w:p w14:paraId="7B636F31" w14:textId="77777777" w:rsidR="00530A95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1DC533C" w14:textId="77777777" w:rsidR="004E194E" w:rsidRDefault="004E194E" w:rsidP="00D254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71D640" w14:textId="77777777" w:rsidR="004E194E" w:rsidRPr="004E194E" w:rsidRDefault="004E194E" w:rsidP="004E194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94E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94E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6352A98" w14:textId="77777777" w:rsidR="004E194E" w:rsidRPr="004E194E" w:rsidRDefault="004E194E" w:rsidP="004E194E">
      <w:pPr>
        <w:spacing w:before="24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94E">
        <w:rPr>
          <w:rFonts w:ascii="Times New Roman" w:hAnsi="Times New Roman" w:cs="Times New Roman"/>
          <w:b/>
          <w:sz w:val="28"/>
          <w:szCs w:val="28"/>
        </w:rPr>
        <w:t xml:space="preserve"> 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2553"/>
        <w:gridCol w:w="5103"/>
        <w:gridCol w:w="2976"/>
      </w:tblGrid>
      <w:tr w:rsidR="004E194E" w14:paraId="4D926EFF" w14:textId="77777777" w:rsidTr="003C6A28">
        <w:tc>
          <w:tcPr>
            <w:tcW w:w="2553" w:type="dxa"/>
          </w:tcPr>
          <w:p w14:paraId="00AFDECB" w14:textId="77777777" w:rsidR="004E194E" w:rsidRPr="004E194E" w:rsidRDefault="004E194E" w:rsidP="004E1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7602AF7D" w14:textId="77777777" w:rsidR="004E194E" w:rsidRDefault="004E194E" w:rsidP="004E1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94E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5103" w:type="dxa"/>
          </w:tcPr>
          <w:p w14:paraId="601352E2" w14:textId="77777777" w:rsidR="004E194E" w:rsidRPr="004E194E" w:rsidRDefault="004E194E" w:rsidP="004E1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</w:tcPr>
          <w:p w14:paraId="605F92DF" w14:textId="77777777" w:rsidR="004E194E" w:rsidRPr="004E194E" w:rsidRDefault="004E194E" w:rsidP="004E1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E194E" w14:paraId="7D8AB34C" w14:textId="77777777" w:rsidTr="003C6A28">
        <w:tc>
          <w:tcPr>
            <w:tcW w:w="2553" w:type="dxa"/>
          </w:tcPr>
          <w:p w14:paraId="05B8FB64" w14:textId="77777777" w:rsidR="004E194E" w:rsidRPr="004E194E" w:rsidRDefault="004E194E" w:rsidP="004E1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>Тема 1. Понятие, содержание и субъекты экономической деятельности и экономических отношений</w:t>
            </w:r>
          </w:p>
        </w:tc>
        <w:tc>
          <w:tcPr>
            <w:tcW w:w="5103" w:type="dxa"/>
          </w:tcPr>
          <w:p w14:paraId="2490DB22" w14:textId="77777777" w:rsidR="004E194E" w:rsidRPr="004E194E" w:rsidRDefault="004E194E" w:rsidP="004E1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1.Хозяйственно-правовое значение и масштабы деятельности федеральных органов государственного управления, их доминирующая роль в управлении государством и управлении хозяйством. </w:t>
            </w:r>
          </w:p>
          <w:p w14:paraId="64337CD8" w14:textId="77777777" w:rsidR="004E194E" w:rsidRPr="004E194E" w:rsidRDefault="004E194E" w:rsidP="00711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2. Правовые основы планирования, бюджетирования, налогообложения и </w:t>
            </w:r>
            <w:proofErr w:type="spellStart"/>
            <w:r w:rsidRPr="004E194E">
              <w:rPr>
                <w:rFonts w:ascii="Times New Roman" w:hAnsi="Times New Roman" w:cs="Times New Roman"/>
                <w:sz w:val="24"/>
                <w:szCs w:val="24"/>
              </w:rPr>
              <w:t>ревизионно</w:t>
            </w:r>
            <w:proofErr w:type="spellEnd"/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-контрольной деятельности в регулировании экономики. </w:t>
            </w:r>
          </w:p>
          <w:p w14:paraId="26494DFA" w14:textId="77777777" w:rsidR="004E194E" w:rsidRDefault="004E194E" w:rsidP="0041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Формулирование региональных экономических задач в рамках конституционно-правового регулирования субъектов РФ и органов местного самоуправления. </w:t>
            </w:r>
          </w:p>
          <w:p w14:paraId="65412BB0" w14:textId="77777777" w:rsidR="004E194E" w:rsidRPr="004E194E" w:rsidRDefault="004E194E" w:rsidP="004E1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>4.Экономическая политика России. Ответственность государства в области экономики.</w:t>
            </w:r>
          </w:p>
        </w:tc>
        <w:tc>
          <w:tcPr>
            <w:tcW w:w="2976" w:type="dxa"/>
          </w:tcPr>
          <w:p w14:paraId="1035DDCD" w14:textId="4AFA8AB2" w:rsidR="004E194E" w:rsidRPr="004E194E" w:rsidRDefault="004E194E" w:rsidP="004E1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семинарским и практическим занятиям. Аннотирование книг и статей. Подбор м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>атериала для написания</w:t>
            </w: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 реферата; презентаций. Составление глоссария по учебной дисциплине.</w:t>
            </w:r>
          </w:p>
        </w:tc>
      </w:tr>
      <w:tr w:rsidR="004E194E" w14:paraId="2875B992" w14:textId="77777777" w:rsidTr="003C6A28">
        <w:tc>
          <w:tcPr>
            <w:tcW w:w="2553" w:type="dxa"/>
          </w:tcPr>
          <w:p w14:paraId="4D0D62CB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 Правовое регулирование в сфере экономической деятельности</w:t>
            </w:r>
          </w:p>
        </w:tc>
        <w:tc>
          <w:tcPr>
            <w:tcW w:w="5103" w:type="dxa"/>
          </w:tcPr>
          <w:p w14:paraId="1593ED13" w14:textId="77777777" w:rsid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и функции правового регулирования экономики. </w:t>
            </w:r>
          </w:p>
          <w:p w14:paraId="66FAB7E2" w14:textId="77777777" w:rsidR="00711CC0" w:rsidRDefault="00711CC0" w:rsidP="0041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2. Государственная регистрация и лицензирование как способы государственного регулирования. </w:t>
            </w:r>
          </w:p>
          <w:p w14:paraId="3B6D4BF8" w14:textId="77777777" w:rsidR="00711CC0" w:rsidRDefault="00711CC0" w:rsidP="0041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институты, обеспечивающие соблюдение законности и правопорядка в экономической сфере. </w:t>
            </w:r>
          </w:p>
          <w:p w14:paraId="6B082E07" w14:textId="77777777" w:rsid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4. Обеспечение и охрана интересов субъектов хозяйственной деятельности. </w:t>
            </w:r>
          </w:p>
          <w:p w14:paraId="33DAA094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5. Судебные органы, рассматривающие экономические споры. Процедуры оздоровления и банкротства</w:t>
            </w:r>
          </w:p>
        </w:tc>
        <w:tc>
          <w:tcPr>
            <w:tcW w:w="2976" w:type="dxa"/>
          </w:tcPr>
          <w:p w14:paraId="654F261B" w14:textId="2917B46E" w:rsidR="004E194E" w:rsidRPr="00136EC8" w:rsidRDefault="00136EC8" w:rsidP="00136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семинарским и практическим занятиям. Работа с нормативными правовыми актами. Аннотирование книг и статей. Подбор материала для написа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>; реферата; презентаций. Подготовка к контрольной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194E" w14:paraId="6D6B54BA" w14:textId="77777777" w:rsidTr="003C6A28">
        <w:tc>
          <w:tcPr>
            <w:tcW w:w="2553" w:type="dxa"/>
          </w:tcPr>
          <w:p w14:paraId="475CCEC2" w14:textId="77777777" w:rsidR="004E194E" w:rsidRPr="00711CC0" w:rsidRDefault="00711CC0" w:rsidP="00711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3. Государство Российская Федерация и его субъекты как участники экономической деятельности</w:t>
            </w:r>
          </w:p>
        </w:tc>
        <w:tc>
          <w:tcPr>
            <w:tcW w:w="5103" w:type="dxa"/>
          </w:tcPr>
          <w:p w14:paraId="4E74D592" w14:textId="77777777" w:rsid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1.Задачи и цели государственного регулирования экономической, в том числе внешнеторговой деятельности. </w:t>
            </w:r>
          </w:p>
          <w:p w14:paraId="73322DDC" w14:textId="77777777" w:rsidR="00711CC0" w:rsidRDefault="00711CC0" w:rsidP="0041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2. Система органов, осуществляющих государственный контроль и надзор в сфере экономической деятельности, их основные задачи и функции. </w:t>
            </w:r>
          </w:p>
          <w:p w14:paraId="6716395F" w14:textId="77777777" w:rsid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3. Роль и значение обязательной государственной регистрации всех юридических лиц, как формы государственного контроля в сфере экономики. </w:t>
            </w:r>
          </w:p>
          <w:p w14:paraId="5AA3D371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4. Основные принципы осуществления лицензирования. Порядок получения лицензии. Порядок приостановления действия и аннулирования лицензии.</w:t>
            </w:r>
          </w:p>
        </w:tc>
        <w:tc>
          <w:tcPr>
            <w:tcW w:w="2976" w:type="dxa"/>
          </w:tcPr>
          <w:p w14:paraId="59F37F66" w14:textId="77777777" w:rsidR="004E194E" w:rsidRPr="00136EC8" w:rsidRDefault="00136EC8" w:rsidP="00136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семинарским и практическим занятиям. Работа с нормативными правовыми актами. Аннотирование книг и статей. Подготовка к круглому столу на тему «Государственного регулирования экономической деятельности».</w:t>
            </w:r>
          </w:p>
        </w:tc>
      </w:tr>
      <w:tr w:rsidR="004E194E" w14:paraId="20F1AD6B" w14:textId="77777777" w:rsidTr="003C6A28">
        <w:tc>
          <w:tcPr>
            <w:tcW w:w="2553" w:type="dxa"/>
          </w:tcPr>
          <w:p w14:paraId="499E5A42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4. Граждане (физические лица) и юридические лица как субъекты экономической деятельности</w:t>
            </w:r>
          </w:p>
        </w:tc>
        <w:tc>
          <w:tcPr>
            <w:tcW w:w="5103" w:type="dxa"/>
          </w:tcPr>
          <w:p w14:paraId="5AF96506" w14:textId="77777777" w:rsidR="00711CC0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1. Признаки и виды муниципальных образований. </w:t>
            </w:r>
          </w:p>
          <w:p w14:paraId="2CA58939" w14:textId="77777777" w:rsidR="00711CC0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2. Финансово-хозяйственные отношения органов местного самоуправления с субъектами муниципальной экономики. </w:t>
            </w:r>
          </w:p>
          <w:p w14:paraId="658E14B7" w14:textId="77777777" w:rsidR="00711CC0" w:rsidRPr="00711CC0" w:rsidRDefault="00711CC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3.Особенности регулирования важнейших муниципальных комплексов: обеспечения жильем и жилищно-коммунальным обслуживанием, повышения уровня благоустройства территории, развития инженерно-транспортного обеспечения. 4. Крестьянское (фермерское) хозяйство. </w:t>
            </w:r>
          </w:p>
          <w:p w14:paraId="16BD957D" w14:textId="77777777" w:rsidR="00711CC0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5. Имущественная основа экономической (предпринимательской) деятельности гражданина (физического лица). </w:t>
            </w:r>
          </w:p>
          <w:p w14:paraId="021C8A32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6.Обязательственные правоотношения гражданина (физического лица), как участника финансово-экономической деятельности, публичного и частноправового характера</w:t>
            </w:r>
          </w:p>
        </w:tc>
        <w:tc>
          <w:tcPr>
            <w:tcW w:w="2976" w:type="dxa"/>
          </w:tcPr>
          <w:p w14:paraId="1BEE52F8" w14:textId="04D22011" w:rsidR="004E194E" w:rsidRPr="00136EC8" w:rsidRDefault="00136EC8" w:rsidP="00136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семинарским и практическим занятиям. Аннотирование книг и статей. Написание эссе. Подбор 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>материала для написания</w:t>
            </w: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презентаций. Подготовка к тестированию и решение ситуационных задач.</w:t>
            </w:r>
          </w:p>
        </w:tc>
      </w:tr>
      <w:tr w:rsidR="004E194E" w14:paraId="02A9E12A" w14:textId="77777777" w:rsidTr="003C6A28">
        <w:tc>
          <w:tcPr>
            <w:tcW w:w="2553" w:type="dxa"/>
          </w:tcPr>
          <w:p w14:paraId="7296AAA0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Тема 5. Правовые основы экономической, налоговой, бюджетной,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банковской сферы Российского государства</w:t>
            </w:r>
          </w:p>
        </w:tc>
        <w:tc>
          <w:tcPr>
            <w:tcW w:w="5103" w:type="dxa"/>
          </w:tcPr>
          <w:p w14:paraId="191CA447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Понятие и структура налоговой системы. </w:t>
            </w:r>
          </w:p>
          <w:p w14:paraId="7AD6FDD9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2. Понятие и структура бюджетной системы. </w:t>
            </w:r>
          </w:p>
          <w:p w14:paraId="24D567AB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3. Понятие и структура банковской системы. </w:t>
            </w:r>
          </w:p>
          <w:p w14:paraId="29F6CC16" w14:textId="77777777" w:rsidR="00136EC8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4. Формы государственной поддержки малого бизнеса. </w:t>
            </w:r>
          </w:p>
          <w:p w14:paraId="7C002DF9" w14:textId="77777777" w:rsidR="004E194E" w:rsidRPr="00417E70" w:rsidRDefault="00136EC8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="00417E70" w:rsidRPr="00417E70">
              <w:rPr>
                <w:rFonts w:ascii="Times New Roman" w:hAnsi="Times New Roman" w:cs="Times New Roman"/>
                <w:sz w:val="24"/>
                <w:szCs w:val="24"/>
              </w:rPr>
              <w:t>Категории субъектов малого и среднего предпринимательства</w:t>
            </w:r>
          </w:p>
        </w:tc>
        <w:tc>
          <w:tcPr>
            <w:tcW w:w="2976" w:type="dxa"/>
          </w:tcPr>
          <w:p w14:paraId="2DF09C53" w14:textId="565B188F" w:rsidR="004E194E" w:rsidRPr="00136EC8" w:rsidRDefault="00136EC8" w:rsidP="00136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семинарским и практическим занятиям. Аннотирование книг и статей. Написание эссе. Подбор м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 xml:space="preserve">атериала для 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</w:t>
            </w: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презентаций. Подготовка к тестированию</w:t>
            </w:r>
          </w:p>
        </w:tc>
      </w:tr>
      <w:tr w:rsidR="004E194E" w14:paraId="21A73B0E" w14:textId="77777777" w:rsidTr="003C6A28">
        <w:tc>
          <w:tcPr>
            <w:tcW w:w="2553" w:type="dxa"/>
          </w:tcPr>
          <w:p w14:paraId="4A2FC6E6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 Правовые основы валютной системы Российского государства</w:t>
            </w:r>
          </w:p>
        </w:tc>
        <w:tc>
          <w:tcPr>
            <w:tcW w:w="5103" w:type="dxa"/>
          </w:tcPr>
          <w:p w14:paraId="25EE39B4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1. Виды валютных правоотношений </w:t>
            </w:r>
          </w:p>
          <w:p w14:paraId="3F287832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2. Правовые основы валютного регулирования в Российской Федерации. </w:t>
            </w:r>
          </w:p>
          <w:p w14:paraId="0E97ECC9" w14:textId="77777777" w:rsidR="004E194E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Безналичные расчеты и электронные деньги.</w:t>
            </w:r>
          </w:p>
        </w:tc>
        <w:tc>
          <w:tcPr>
            <w:tcW w:w="2976" w:type="dxa"/>
          </w:tcPr>
          <w:p w14:paraId="75638D98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семинарским и практическим занятиям. Аннотирование книг и статей. </w:t>
            </w:r>
          </w:p>
          <w:p w14:paraId="073BF15D" w14:textId="77777777" w:rsidR="004E194E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написания презентаций. Подготовка к решению ситуативных и тестовых заданий</w:t>
            </w:r>
          </w:p>
        </w:tc>
      </w:tr>
      <w:tr w:rsidR="004E194E" w14:paraId="7ED84507" w14:textId="77777777" w:rsidTr="003C6A28">
        <w:tc>
          <w:tcPr>
            <w:tcW w:w="2553" w:type="dxa"/>
          </w:tcPr>
          <w:p w14:paraId="27913964" w14:textId="77777777" w:rsidR="004E194E" w:rsidRPr="00711CC0" w:rsidRDefault="00711CC0" w:rsidP="00711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7. Государственное регулирование и контроль в сфере экономической деятельности</w:t>
            </w:r>
          </w:p>
        </w:tc>
        <w:tc>
          <w:tcPr>
            <w:tcW w:w="5103" w:type="dxa"/>
          </w:tcPr>
          <w:p w14:paraId="095378BD" w14:textId="77777777" w:rsidR="00417E70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1.Государственная регистрация и лицензирование как способы государственного регулирования. </w:t>
            </w:r>
          </w:p>
          <w:p w14:paraId="624BA21B" w14:textId="77777777" w:rsidR="00417E70" w:rsidRPr="00417E70" w:rsidRDefault="00417E70" w:rsidP="00417E70">
            <w:pPr>
              <w:rPr>
                <w:rFonts w:ascii="Times New Roman" w:hAnsi="Times New Roman" w:cs="Times New Roman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2. Государственные институты, обеспечивающие соблюдение законности и правопорядка в экономической сфере.</w:t>
            </w:r>
          </w:p>
          <w:p w14:paraId="0A96CF89" w14:textId="77777777" w:rsidR="004E194E" w:rsidRPr="00417E70" w:rsidRDefault="00417E70" w:rsidP="0041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70">
              <w:rPr>
                <w:rFonts w:ascii="Times New Roman" w:hAnsi="Times New Roman" w:cs="Times New Roman"/>
              </w:rPr>
              <w:t xml:space="preserve">3. </w:t>
            </w: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органы Российской Федерации. 4.  Таможенные операции и процедуры. </w:t>
            </w:r>
          </w:p>
        </w:tc>
        <w:tc>
          <w:tcPr>
            <w:tcW w:w="2976" w:type="dxa"/>
          </w:tcPr>
          <w:p w14:paraId="56A4798F" w14:textId="4B8E8D63" w:rsidR="004E194E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семинарским и практическим занятиям. Аннотирование книг и статей. Подбор м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 xml:space="preserve">атериала для </w:t>
            </w:r>
            <w:proofErr w:type="gramStart"/>
            <w:r w:rsidR="00643B8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написания </w:t>
            </w: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</w:t>
            </w:r>
            <w:proofErr w:type="gramEnd"/>
            <w:r w:rsidR="0064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схемы, отражающей классификацию, подчинённость и функции государственных органов, осуществляющих финансовый контроль.</w:t>
            </w:r>
          </w:p>
        </w:tc>
      </w:tr>
      <w:tr w:rsidR="00711CC0" w14:paraId="3031A8F7" w14:textId="77777777" w:rsidTr="003C6A28">
        <w:tc>
          <w:tcPr>
            <w:tcW w:w="2553" w:type="dxa"/>
          </w:tcPr>
          <w:p w14:paraId="49DD14D4" w14:textId="77777777" w:rsidR="00711CC0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8. Защита прав субъектов экономической деятельности и ответственность за нарушения</w:t>
            </w:r>
          </w:p>
        </w:tc>
        <w:tc>
          <w:tcPr>
            <w:tcW w:w="5103" w:type="dxa"/>
          </w:tcPr>
          <w:p w14:paraId="4174E973" w14:textId="77777777" w:rsidR="00417E70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1. Обеспечение и охрана интересов субъектов хозяйственной деятельности. </w:t>
            </w:r>
          </w:p>
          <w:p w14:paraId="3D2CB1DA" w14:textId="77777777" w:rsidR="00711CC0" w:rsidRDefault="00417E70" w:rsidP="00417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2. Судебные органы, рассматривающие экономические споры.</w:t>
            </w:r>
          </w:p>
        </w:tc>
        <w:tc>
          <w:tcPr>
            <w:tcW w:w="2976" w:type="dxa"/>
          </w:tcPr>
          <w:p w14:paraId="76AFC033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семинарским и практическим занятиям. Аннотирование книг и статей. </w:t>
            </w:r>
          </w:p>
          <w:p w14:paraId="4F6D53B8" w14:textId="77777777" w:rsidR="00711CC0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написания презентаций.</w:t>
            </w:r>
          </w:p>
        </w:tc>
      </w:tr>
    </w:tbl>
    <w:p w14:paraId="7C2BCD84" w14:textId="77777777" w:rsidR="004E194E" w:rsidRDefault="004E194E" w:rsidP="00350D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7782D3A" w14:textId="77777777" w:rsidR="00136EC8" w:rsidRDefault="00136EC8" w:rsidP="00136EC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EC8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186BCFAE" w14:textId="77777777" w:rsidR="000A4FAE" w:rsidRPr="000A4FAE" w:rsidRDefault="00136EC8" w:rsidP="00136E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В рамках дисциплины «Правовое регулирование экономической деятельности» студент подготавливает контрольную работу. </w:t>
      </w:r>
    </w:p>
    <w:p w14:paraId="7B0B163B" w14:textId="77777777" w:rsidR="000A4FAE" w:rsidRPr="000A4FAE" w:rsidRDefault="00136EC8" w:rsidP="000A4FAE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4FAE">
        <w:rPr>
          <w:rFonts w:ascii="Times New Roman" w:hAnsi="Times New Roman" w:cs="Times New Roman"/>
          <w:b/>
          <w:sz w:val="28"/>
          <w:szCs w:val="28"/>
          <w:u w:val="single"/>
        </w:rPr>
        <w:t>Примерный перечень тем для контрольной работы:</w:t>
      </w:r>
    </w:p>
    <w:p w14:paraId="7360D555" w14:textId="77777777" w:rsidR="000A4FAE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1. Необходимость правового регулирования экономических процессов. </w:t>
      </w:r>
    </w:p>
    <w:p w14:paraId="64E5207A" w14:textId="77777777" w:rsidR="000A4FAE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2. Особенности государственного регулирования экономики в условиях кризисных явлений. </w:t>
      </w:r>
    </w:p>
    <w:p w14:paraId="451BD93D" w14:textId="77777777" w:rsidR="000A4FAE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>3. Связь административного права</w:t>
      </w:r>
      <w:r w:rsidR="000A4FAE" w:rsidRPr="000A4FAE">
        <w:rPr>
          <w:rFonts w:ascii="Times New Roman" w:hAnsi="Times New Roman" w:cs="Times New Roman"/>
          <w:sz w:val="28"/>
          <w:szCs w:val="28"/>
        </w:rPr>
        <w:t xml:space="preserve"> с экономической деятельностью.</w:t>
      </w:r>
    </w:p>
    <w:p w14:paraId="5869C8BC" w14:textId="77777777" w:rsidR="000A4FAE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4. Связь гражданского права с экономической деятельностью. </w:t>
      </w:r>
    </w:p>
    <w:p w14:paraId="6D46AA63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lastRenderedPageBreak/>
        <w:t xml:space="preserve">5. Роль государства в развитии малого и среднего предпринимательства. </w:t>
      </w:r>
    </w:p>
    <w:p w14:paraId="4B038CDA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6. Основные направления государственной поддержки сельского хозяйства в РФ. </w:t>
      </w:r>
    </w:p>
    <w:p w14:paraId="623F6ED2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7. Роль государства в регулировании инвестиционной деятельности. </w:t>
      </w:r>
    </w:p>
    <w:p w14:paraId="368B5025" w14:textId="77777777" w:rsidR="000A4FAE" w:rsidRDefault="00136EC8" w:rsidP="000A4FAE">
      <w:pPr>
        <w:spacing w:line="276" w:lineRule="auto"/>
        <w:jc w:val="both"/>
      </w:pPr>
      <w:r w:rsidRPr="000A4FAE">
        <w:rPr>
          <w:rFonts w:ascii="Times New Roman" w:hAnsi="Times New Roman" w:cs="Times New Roman"/>
          <w:sz w:val="28"/>
          <w:szCs w:val="28"/>
        </w:rPr>
        <w:t>8. Иностранные инвестиции, регулирование, формы их привлечения.</w:t>
      </w:r>
      <w:r w:rsidRPr="000A4FAE">
        <w:t xml:space="preserve"> </w:t>
      </w:r>
    </w:p>
    <w:p w14:paraId="198E7DD3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9. Политика государства в области инноваций. </w:t>
      </w:r>
    </w:p>
    <w:p w14:paraId="0A7DCE17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10. Капитальные вложения в высокотехнологичный сектор экономики, повышение их эффективности. </w:t>
      </w:r>
    </w:p>
    <w:p w14:paraId="1757F1F2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11. Государство как субъект предпринимательской деятельности. </w:t>
      </w:r>
    </w:p>
    <w:p w14:paraId="23E97D20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12. Защита прав предпринимателей при осуществлении государственного контроля (надзора). </w:t>
      </w:r>
    </w:p>
    <w:p w14:paraId="4F71EE8B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13. Бюджет, бюджетная политика, ее регулирующая роль. </w:t>
      </w:r>
    </w:p>
    <w:p w14:paraId="60D933FE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14. Государственный долг, управление государственным долгом. </w:t>
      </w:r>
    </w:p>
    <w:p w14:paraId="07AC8DE4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15. Налоги, налоговая система как инструмент государственной политики. </w:t>
      </w:r>
    </w:p>
    <w:p w14:paraId="01CC058D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16. Необходимость антимонопольной политики в современных условиях и ее значение. </w:t>
      </w:r>
    </w:p>
    <w:p w14:paraId="0AFD9BA9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17. Особенности современной антимонопольной политики, основные ее направления. </w:t>
      </w:r>
    </w:p>
    <w:p w14:paraId="3E496708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18. Роль государства в формировании инновационной экономики. </w:t>
      </w:r>
    </w:p>
    <w:p w14:paraId="21027710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19. Усиление институтов госрегулирования в условиях кризиса важнейший фактор роста экономики. </w:t>
      </w:r>
    </w:p>
    <w:p w14:paraId="769E7135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20. Современная экономика России и проблемы ее конкурентоспособности. 21. Инновационная политика государства и проблемы качественного роста экономики. </w:t>
      </w:r>
    </w:p>
    <w:p w14:paraId="3769FAA3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22. Естественные монополии, их специфика, регулирование. </w:t>
      </w:r>
    </w:p>
    <w:p w14:paraId="77C106C5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23. Необходимость госрегулирования охраны окружающей среды. </w:t>
      </w:r>
    </w:p>
    <w:p w14:paraId="432D9F50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24. Основные задачи и инструменты государственного регулирования природопользования. </w:t>
      </w:r>
    </w:p>
    <w:p w14:paraId="4845A1B2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25. Современная глобализация экономики и информатизация. </w:t>
      </w:r>
    </w:p>
    <w:p w14:paraId="3258F724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lastRenderedPageBreak/>
        <w:t xml:space="preserve">26. Влияние осуществления государственной контрольно-надзорной деятельности на развитие реального сектора экономики. </w:t>
      </w:r>
    </w:p>
    <w:p w14:paraId="1A0DF2E0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27. Основные направления ликвидации экономической асимметрии </w:t>
      </w:r>
      <w:r w:rsidR="000A4FAE">
        <w:rPr>
          <w:rFonts w:ascii="Times New Roman" w:hAnsi="Times New Roman" w:cs="Times New Roman"/>
          <w:sz w:val="28"/>
          <w:szCs w:val="28"/>
        </w:rPr>
        <w:t>в развитии российских регионов.</w:t>
      </w:r>
    </w:p>
    <w:p w14:paraId="242B4A34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28. Основные направления повышения качества расходования бюджетных ресурсов. </w:t>
      </w:r>
    </w:p>
    <w:p w14:paraId="2BCA63AA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29. Пути совершенствования налогового администрирования в РФ. </w:t>
      </w:r>
    </w:p>
    <w:p w14:paraId="0E5E4222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30. </w:t>
      </w:r>
      <w:proofErr w:type="spellStart"/>
      <w:r w:rsidRPr="000A4FAE">
        <w:rPr>
          <w:rFonts w:ascii="Times New Roman" w:hAnsi="Times New Roman" w:cs="Times New Roman"/>
          <w:sz w:val="28"/>
          <w:szCs w:val="28"/>
        </w:rPr>
        <w:t>Счётная</w:t>
      </w:r>
      <w:proofErr w:type="spellEnd"/>
      <w:r w:rsidRPr="000A4FAE">
        <w:rPr>
          <w:rFonts w:ascii="Times New Roman" w:hAnsi="Times New Roman" w:cs="Times New Roman"/>
          <w:sz w:val="28"/>
          <w:szCs w:val="28"/>
        </w:rPr>
        <w:t xml:space="preserve"> палата РФ: основные направления совершенствование контроля за управлением и распоряжением бюджетными ресурсами.</w:t>
      </w:r>
    </w:p>
    <w:p w14:paraId="511BCFDE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 31. Социальное партнерство как институт рыночной экономики. </w:t>
      </w:r>
    </w:p>
    <w:p w14:paraId="3302565C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32. Угрозы и вызовы экономической безопасности РФ. </w:t>
      </w:r>
    </w:p>
    <w:p w14:paraId="7BB7D1AC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33. Роль крупного предпринимательства в экономике РФ. </w:t>
      </w:r>
    </w:p>
    <w:p w14:paraId="55F3B3E9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34. Роль малого и среднего бизнеса в экономике РФ. </w:t>
      </w:r>
    </w:p>
    <w:p w14:paraId="0149D860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35. Основные направления государственной политики по обеспечению экономической безопасности. </w:t>
      </w:r>
    </w:p>
    <w:p w14:paraId="08FE8F7A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36. Цели и задачи современной стратегии управления государственной собственностью в РФ. </w:t>
      </w:r>
    </w:p>
    <w:p w14:paraId="28D3026E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>37. Функции государства в рыночной экономике.</w:t>
      </w:r>
    </w:p>
    <w:p w14:paraId="42110366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38. Современное состояние промышленности в России. </w:t>
      </w:r>
    </w:p>
    <w:p w14:paraId="21BC428D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39. Проблемы правового регулирования экономической деятельности. </w:t>
      </w:r>
    </w:p>
    <w:p w14:paraId="4E51D8F7" w14:textId="77777777" w:rsidR="00136EC8" w:rsidRDefault="00136EC8" w:rsidP="001013D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>40. Основные формы государственного предпринимательства в РФ.</w:t>
      </w:r>
    </w:p>
    <w:p w14:paraId="76DD94CA" w14:textId="1979D733" w:rsidR="000A4FAE" w:rsidRPr="000A4FAE" w:rsidRDefault="000A4FAE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A20F95" w14:textId="77777777" w:rsidR="00136EC8" w:rsidRPr="00136EC8" w:rsidRDefault="00136EC8" w:rsidP="00136EC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6EC8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заданий по анализу судебной практики. </w:t>
      </w:r>
    </w:p>
    <w:p w14:paraId="3D3C86E5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1. Анализ судебной практики по экономическим спором. </w:t>
      </w:r>
    </w:p>
    <w:p w14:paraId="560FC8C5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>2. Анализ судебной практики по поискам участников экономической деятельности (индивидуальные предприниматели и юридические лица).</w:t>
      </w:r>
    </w:p>
    <w:p w14:paraId="369615A5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 3. Анализ судебной практики по налоговым спорам. </w:t>
      </w:r>
    </w:p>
    <w:p w14:paraId="36C919E2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4. Анализ судебной практики по спорам, связанным с применением бюджетного законодательства. </w:t>
      </w:r>
    </w:p>
    <w:p w14:paraId="5BF2BCC1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5. Анализ судебной практики по кредитным договорам. </w:t>
      </w:r>
    </w:p>
    <w:p w14:paraId="0A402729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lastRenderedPageBreak/>
        <w:t xml:space="preserve">6. Анализ судебной практики по валютным нарушениям. </w:t>
      </w:r>
    </w:p>
    <w:p w14:paraId="5A2B0AB6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7. Анализ судебной практики по таможенным спорам. </w:t>
      </w:r>
    </w:p>
    <w:p w14:paraId="4046D883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>8. Анализ судебной практики по защите прав потребителей.</w:t>
      </w:r>
    </w:p>
    <w:p w14:paraId="78ECDEBF" w14:textId="77777777" w:rsidR="00136EC8" w:rsidRDefault="00136EC8" w:rsidP="00136EC8">
      <w:pPr>
        <w:spacing w:line="276" w:lineRule="auto"/>
        <w:ind w:left="708" w:firstLine="72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>9. Анализ судебной практики п</w:t>
      </w:r>
      <w:r>
        <w:rPr>
          <w:rFonts w:ascii="Times New Roman" w:hAnsi="Times New Roman" w:cs="Times New Roman"/>
          <w:sz w:val="28"/>
          <w:szCs w:val="28"/>
        </w:rPr>
        <w:t>о защите прав предпринимателей.</w:t>
      </w:r>
    </w:p>
    <w:p w14:paraId="322A3854" w14:textId="77777777" w:rsid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>10.Аналих судебной практики по вопросам, связанным с оспариванием решений таможенных органов.</w:t>
      </w:r>
    </w:p>
    <w:p w14:paraId="18BFBA92" w14:textId="77777777" w:rsidR="007305CA" w:rsidRDefault="007305CA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653488" w14:textId="77777777" w:rsidR="000A4FAE" w:rsidRDefault="000A4FAE" w:rsidP="000A4FAE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4FAE">
        <w:rPr>
          <w:rFonts w:ascii="Times New Roman" w:hAnsi="Times New Roman" w:cs="Times New Roman"/>
          <w:b/>
          <w:sz w:val="28"/>
          <w:szCs w:val="28"/>
          <w:u w:val="single"/>
        </w:rPr>
        <w:t>Примерные типовые ситуационные задания</w:t>
      </w:r>
    </w:p>
    <w:p w14:paraId="5B9CEF71" w14:textId="77777777" w:rsidR="000A4FAE" w:rsidRDefault="000A4FAE" w:rsidP="000A4FA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Задача 1</w:t>
      </w:r>
      <w:r w:rsidRPr="000A4FAE">
        <w:rPr>
          <w:rFonts w:ascii="Times New Roman" w:hAnsi="Times New Roman" w:cs="Times New Roman"/>
          <w:i/>
          <w:sz w:val="28"/>
          <w:szCs w:val="28"/>
        </w:rPr>
        <w:t>.</w:t>
      </w:r>
      <w:r w:rsidRPr="000A4FAE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Смирнов взял кредит в банке. После нескольких месяцев работы он начал терпеть убытки и не смог исполнять обязательства по кредиту, поэтому через некоторое время Смирнов был признан банкротом по решению суда. В собственности Смирнова было: одна квартира, которая была приобретена в браке с женой, автомобиль, приобретенный до брака и дача, полученная в период брака по наследству от родителей. </w:t>
      </w:r>
    </w:p>
    <w:p w14:paraId="2E9A9812" w14:textId="77777777" w:rsidR="000A4FAE" w:rsidRPr="000A4FAE" w:rsidRDefault="000A4FAE" w:rsidP="000A4FAE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FAE">
        <w:rPr>
          <w:rFonts w:ascii="Times New Roman" w:hAnsi="Times New Roman" w:cs="Times New Roman"/>
          <w:i/>
          <w:sz w:val="28"/>
          <w:szCs w:val="28"/>
        </w:rPr>
        <w:t>Понятие и отличительные признаки индивидуального предпринимателя? Раскройте признаки банкротства индивидуального предпринимателя. Как Вы полагаете, на какое имущество Смирнова может быть обращено взыскание? Ответ обоснуйте.</w:t>
      </w:r>
    </w:p>
    <w:p w14:paraId="7BC8B218" w14:textId="77777777" w:rsidR="000A4FAE" w:rsidRDefault="000A4FAE" w:rsidP="000A4FA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Задача 2</w:t>
      </w:r>
      <w:r w:rsidRPr="000A4FAE">
        <w:rPr>
          <w:rFonts w:ascii="Times New Roman" w:hAnsi="Times New Roman" w:cs="Times New Roman"/>
          <w:i/>
          <w:sz w:val="28"/>
          <w:szCs w:val="28"/>
        </w:rPr>
        <w:t>.</w:t>
      </w:r>
      <w:r w:rsidRPr="000A4FAE">
        <w:rPr>
          <w:rFonts w:ascii="Times New Roman" w:hAnsi="Times New Roman" w:cs="Times New Roman"/>
          <w:sz w:val="28"/>
          <w:szCs w:val="28"/>
        </w:rPr>
        <w:t xml:space="preserve"> Инициативная группа граждан обратилась к областным органам власти с предложением ввести дополнительный акцизный налог на реализацию алкогольной продукции на территории области. По мнению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4FAE">
        <w:rPr>
          <w:rFonts w:ascii="Times New Roman" w:hAnsi="Times New Roman" w:cs="Times New Roman"/>
          <w:sz w:val="28"/>
          <w:szCs w:val="28"/>
        </w:rPr>
        <w:t xml:space="preserve"> указанное решение </w:t>
      </w:r>
      <w:proofErr w:type="spellStart"/>
      <w:r w:rsidRPr="000A4FAE">
        <w:rPr>
          <w:rFonts w:ascii="Times New Roman" w:hAnsi="Times New Roman" w:cs="Times New Roman"/>
          <w:sz w:val="28"/>
          <w:szCs w:val="28"/>
        </w:rPr>
        <w:t>приведёт</w:t>
      </w:r>
      <w:proofErr w:type="spellEnd"/>
      <w:r w:rsidRPr="000A4FAE">
        <w:rPr>
          <w:rFonts w:ascii="Times New Roman" w:hAnsi="Times New Roman" w:cs="Times New Roman"/>
          <w:sz w:val="28"/>
          <w:szCs w:val="28"/>
        </w:rPr>
        <w:t xml:space="preserve"> к сокращению количества торговых точек, осуществляющих реализацию алкогольной продукции, что окажет положительное влияние на состояние законности и правопорядка. </w:t>
      </w:r>
    </w:p>
    <w:p w14:paraId="5D652E77" w14:textId="77777777" w:rsidR="007305CA" w:rsidRDefault="000A4FAE" w:rsidP="007305C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FAE">
        <w:rPr>
          <w:rFonts w:ascii="Times New Roman" w:hAnsi="Times New Roman" w:cs="Times New Roman"/>
          <w:i/>
          <w:sz w:val="28"/>
          <w:szCs w:val="28"/>
        </w:rPr>
        <w:t>Оцените ситуацию с точки зрения действующего законодательства? Укажите полномочия органов власти субъекта Российской Федерации по установлению различных видов налогов? Оцените возможность принятия нормативно-правового акта, устанавливающего дополнительные налоги и сборы для предпринимателей?</w:t>
      </w:r>
    </w:p>
    <w:p w14:paraId="0DB46CDE" w14:textId="77777777" w:rsidR="007305CA" w:rsidRDefault="007305CA" w:rsidP="007305C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Задача 3.</w:t>
      </w:r>
      <w:r>
        <w:rPr>
          <w:rFonts w:ascii="Times New Roman" w:hAnsi="Times New Roman" w:cs="Times New Roman"/>
          <w:sz w:val="28"/>
          <w:szCs w:val="28"/>
        </w:rPr>
        <w:t xml:space="preserve"> Гражданин Борисов</w:t>
      </w:r>
      <w:r w:rsidRPr="007305CA">
        <w:rPr>
          <w:rFonts w:ascii="Times New Roman" w:hAnsi="Times New Roman" w:cs="Times New Roman"/>
          <w:sz w:val="28"/>
          <w:szCs w:val="28"/>
        </w:rPr>
        <w:t xml:space="preserve"> А.В. с целью регистрации себя в качестве индивидуального предпринимателя подал в регистрирующий орган соответствую</w:t>
      </w:r>
      <w:r>
        <w:rPr>
          <w:rFonts w:ascii="Times New Roman" w:hAnsi="Times New Roman" w:cs="Times New Roman"/>
          <w:sz w:val="28"/>
          <w:szCs w:val="28"/>
        </w:rPr>
        <w:t xml:space="preserve">щее заявление о государственной </w:t>
      </w:r>
      <w:r w:rsidRPr="007305CA">
        <w:rPr>
          <w:rFonts w:ascii="Times New Roman" w:hAnsi="Times New Roman" w:cs="Times New Roman"/>
          <w:sz w:val="28"/>
          <w:szCs w:val="28"/>
        </w:rPr>
        <w:t xml:space="preserve">регистрации. Федеральная налоговая служба отказала ему в регистрации, в связи с тем, что заявитель в </w:t>
      </w:r>
      <w:r w:rsidRPr="007305CA">
        <w:rPr>
          <w:rFonts w:ascii="Times New Roman" w:hAnsi="Times New Roman" w:cs="Times New Roman"/>
          <w:sz w:val="28"/>
          <w:szCs w:val="28"/>
        </w:rPr>
        <w:lastRenderedPageBreak/>
        <w:t xml:space="preserve">заявлении указал адрес офиса, в котором планирует осуществлять свою деятельность, который отличается от адреса его места жительства. </w:t>
      </w:r>
    </w:p>
    <w:p w14:paraId="5DC127C2" w14:textId="77777777" w:rsidR="000A4FAE" w:rsidRPr="007305CA" w:rsidRDefault="007305CA" w:rsidP="000A4FAE">
      <w:pPr>
        <w:spacing w:line="276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Назовите сроки и порядок регистрации индивидуального предпринимателя. Может ли индивидуальный предприниматель зарегистрироваться по адресу, отличающемуся от адреса его места жительства, например, по адресу арендованного офиса?</w:t>
      </w:r>
    </w:p>
    <w:p w14:paraId="561F36A2" w14:textId="77777777" w:rsidR="007305CA" w:rsidRDefault="007305CA" w:rsidP="007305C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Задача 4.</w:t>
      </w:r>
      <w:r>
        <w:rPr>
          <w:rFonts w:ascii="Times New Roman" w:hAnsi="Times New Roman" w:cs="Times New Roman"/>
          <w:sz w:val="28"/>
          <w:szCs w:val="28"/>
        </w:rPr>
        <w:t xml:space="preserve"> Ломакин</w:t>
      </w:r>
      <w:r w:rsidRPr="007305CA">
        <w:rPr>
          <w:rFonts w:ascii="Times New Roman" w:hAnsi="Times New Roman" w:cs="Times New Roman"/>
          <w:sz w:val="28"/>
          <w:szCs w:val="28"/>
        </w:rPr>
        <w:t xml:space="preserve"> Г.Н. не работает, как индивидуальный предприниматель не зарегистрирован. Примерно раз в полгода от выдает другим физическим лицам займы под проценты. </w:t>
      </w:r>
    </w:p>
    <w:p w14:paraId="067FDA0B" w14:textId="77777777" w:rsidR="007305CA" w:rsidRPr="007305CA" w:rsidRDefault="007305CA" w:rsidP="007305C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Охарактеризуйте, что такое предпринимательская деятельность, укажите признаки предпринимательской деятельности? Как Вы считаете, является ли предпринимательской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 деятельностью выдача Ломакиным</w:t>
      </w:r>
      <w:r w:rsidRPr="007305CA">
        <w:rPr>
          <w:rFonts w:ascii="Times New Roman" w:hAnsi="Times New Roman" w:cs="Times New Roman"/>
          <w:i/>
          <w:sz w:val="28"/>
          <w:szCs w:val="28"/>
        </w:rPr>
        <w:t xml:space="preserve"> Г.Н. другим физическим лицам займов под проценты с периодичностью раз в полгода.</w:t>
      </w:r>
    </w:p>
    <w:p w14:paraId="71DC8EC4" w14:textId="77777777" w:rsidR="007305CA" w:rsidRDefault="007305CA" w:rsidP="007305C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Задача 5.</w:t>
      </w:r>
      <w:r w:rsidRPr="007305CA">
        <w:rPr>
          <w:rFonts w:ascii="Times New Roman" w:hAnsi="Times New Roman" w:cs="Times New Roman"/>
          <w:sz w:val="28"/>
          <w:szCs w:val="28"/>
        </w:rPr>
        <w:t xml:space="preserve"> Известная певица, которая в своей творческой сольной деятельности выступает под псевдонимом «Лада Карелина», случайно увидела в одном из магазинов линию одежды под брендом «Лада Карелина». Узнав об этом, она очень расстроилась, так как посчитала, что это является нарушением ее прав. </w:t>
      </w:r>
    </w:p>
    <w:p w14:paraId="355DECF1" w14:textId="77777777" w:rsidR="007305CA" w:rsidRDefault="007305CA" w:rsidP="007305C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Что такое имя гражданина? Вправе ли гражданин использовать свое имя в предпринимательской деятельности? Ответ обоснуйте. Вправе ли физическое лицо запрещать другим лицам использовать его имя или псевдоним в их творческой, предпринимательской или иной экономической деятельности?</w:t>
      </w:r>
    </w:p>
    <w:p w14:paraId="6F579737" w14:textId="77777777" w:rsidR="00F12026" w:rsidRDefault="00F12026" w:rsidP="007305C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E5105A1" w14:textId="77777777" w:rsidR="007305CA" w:rsidRDefault="007305CA" w:rsidP="007305CA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05CA">
        <w:rPr>
          <w:rFonts w:ascii="Times New Roman" w:hAnsi="Times New Roman" w:cs="Times New Roman"/>
          <w:b/>
          <w:sz w:val="28"/>
          <w:szCs w:val="28"/>
          <w:u w:val="single"/>
        </w:rPr>
        <w:t>Примеры типовых тестовых заданий</w:t>
      </w:r>
    </w:p>
    <w:p w14:paraId="5551B3A6" w14:textId="77777777" w:rsidR="00F12026" w:rsidRPr="00F12026" w:rsidRDefault="00F12026" w:rsidP="00F120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2026">
        <w:rPr>
          <w:rFonts w:ascii="Times New Roman" w:hAnsi="Times New Roman" w:cs="Times New Roman"/>
          <w:i/>
          <w:sz w:val="28"/>
          <w:szCs w:val="28"/>
        </w:rPr>
        <w:t xml:space="preserve">Юридическое лицо считается созданным с момента: </w:t>
      </w:r>
    </w:p>
    <w:p w14:paraId="3A65D00E" w14:textId="77777777" w:rsid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12026">
        <w:rPr>
          <w:rFonts w:ascii="Times New Roman" w:hAnsi="Times New Roman" w:cs="Times New Roman"/>
          <w:sz w:val="28"/>
          <w:szCs w:val="28"/>
        </w:rPr>
        <w:t>внесения соответствующей записи в Единый государ</w:t>
      </w:r>
      <w:r>
        <w:rPr>
          <w:rFonts w:ascii="Times New Roman" w:hAnsi="Times New Roman" w:cs="Times New Roman"/>
          <w:sz w:val="28"/>
          <w:szCs w:val="28"/>
        </w:rPr>
        <w:t>ственный реестр юридических лиц</w:t>
      </w:r>
    </w:p>
    <w:p w14:paraId="6EEB8060" w14:textId="77777777" w:rsid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12026">
        <w:rPr>
          <w:rFonts w:ascii="Times New Roman" w:hAnsi="Times New Roman" w:cs="Times New Roman"/>
          <w:sz w:val="28"/>
          <w:szCs w:val="28"/>
        </w:rPr>
        <w:t>подачи пакета документов в налоговую инспекцию для получ</w:t>
      </w:r>
      <w:r>
        <w:rPr>
          <w:rFonts w:ascii="Times New Roman" w:hAnsi="Times New Roman" w:cs="Times New Roman"/>
          <w:sz w:val="28"/>
          <w:szCs w:val="28"/>
        </w:rPr>
        <w:t>ения статуса юридического лица</w:t>
      </w:r>
    </w:p>
    <w:p w14:paraId="5BA8D42A" w14:textId="77777777" w:rsid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12026">
        <w:rPr>
          <w:rFonts w:ascii="Times New Roman" w:hAnsi="Times New Roman" w:cs="Times New Roman"/>
          <w:sz w:val="28"/>
          <w:szCs w:val="28"/>
        </w:rPr>
        <w:t>получения документов о регистрации юрид</w:t>
      </w:r>
      <w:r>
        <w:rPr>
          <w:rFonts w:ascii="Times New Roman" w:hAnsi="Times New Roman" w:cs="Times New Roman"/>
          <w:sz w:val="28"/>
          <w:szCs w:val="28"/>
        </w:rPr>
        <w:t>ического лица в Едином реестре</w:t>
      </w:r>
    </w:p>
    <w:p w14:paraId="76E041AC" w14:textId="77777777" w:rsidR="00F12026" w:rsidRDefault="00F12026" w:rsidP="00F1202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12026">
        <w:rPr>
          <w:rFonts w:ascii="Times New Roman" w:hAnsi="Times New Roman" w:cs="Times New Roman"/>
          <w:sz w:val="28"/>
          <w:szCs w:val="28"/>
        </w:rPr>
        <w:t>утверждения ус</w:t>
      </w:r>
      <w:r>
        <w:rPr>
          <w:rFonts w:ascii="Times New Roman" w:hAnsi="Times New Roman" w:cs="Times New Roman"/>
          <w:sz w:val="28"/>
          <w:szCs w:val="28"/>
        </w:rPr>
        <w:t>тава данного юридического лица</w:t>
      </w:r>
    </w:p>
    <w:p w14:paraId="14444B57" w14:textId="77777777" w:rsidR="00F12026" w:rsidRPr="00F12026" w:rsidRDefault="00F12026" w:rsidP="00F120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Pr="00F12026">
        <w:rPr>
          <w:rFonts w:ascii="Times New Roman" w:hAnsi="Times New Roman" w:cs="Times New Roman"/>
          <w:i/>
          <w:sz w:val="28"/>
          <w:szCs w:val="28"/>
        </w:rPr>
        <w:t xml:space="preserve">Недобросовестная конкуренция — это: </w:t>
      </w:r>
    </w:p>
    <w:p w14:paraId="1B0AF2CB" w14:textId="77777777" w:rsidR="00F12026" w:rsidRP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026">
        <w:rPr>
          <w:rFonts w:ascii="Times New Roman" w:hAnsi="Times New Roman" w:cs="Times New Roman"/>
          <w:sz w:val="28"/>
          <w:szCs w:val="28"/>
        </w:rPr>
        <w:t>а) любые действия хозяйствующих субъектов (группы лиц), которые направлены на получение преимуществ при осуществлении пр</w:t>
      </w:r>
      <w:r>
        <w:rPr>
          <w:rFonts w:ascii="Times New Roman" w:hAnsi="Times New Roman" w:cs="Times New Roman"/>
          <w:sz w:val="28"/>
          <w:szCs w:val="28"/>
        </w:rPr>
        <w:t>едпринимательской деятельности</w:t>
      </w:r>
    </w:p>
    <w:p w14:paraId="0E111357" w14:textId="77777777" w:rsidR="00F12026" w:rsidRP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026">
        <w:rPr>
          <w:rFonts w:ascii="Times New Roman" w:hAnsi="Times New Roman" w:cs="Times New Roman"/>
          <w:sz w:val="28"/>
          <w:szCs w:val="28"/>
        </w:rPr>
        <w:lastRenderedPageBreak/>
        <w:t>б) любые действия хозяйствующих субъектов (группы лиц), которые противоречат законодательству РФ, обычаям, требованиям добропорядочности, раз</w:t>
      </w:r>
      <w:r>
        <w:rPr>
          <w:rFonts w:ascii="Times New Roman" w:hAnsi="Times New Roman" w:cs="Times New Roman"/>
          <w:sz w:val="28"/>
          <w:szCs w:val="28"/>
        </w:rPr>
        <w:t>умности и справедливости</w:t>
      </w:r>
    </w:p>
    <w:p w14:paraId="401FAFEC" w14:textId="77777777" w:rsidR="00F12026" w:rsidRP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026">
        <w:rPr>
          <w:rFonts w:ascii="Times New Roman" w:hAnsi="Times New Roman" w:cs="Times New Roman"/>
          <w:sz w:val="28"/>
          <w:szCs w:val="28"/>
        </w:rPr>
        <w:t>в) любые действия хозяйствующих субъектов (группы лиц), которые причинили или могут причинить убытки другим хозяйствующим субъектам — конкурентам либо нанесли или могут нанест</w:t>
      </w:r>
      <w:r>
        <w:rPr>
          <w:rFonts w:ascii="Times New Roman" w:hAnsi="Times New Roman" w:cs="Times New Roman"/>
          <w:sz w:val="28"/>
          <w:szCs w:val="28"/>
        </w:rPr>
        <w:t>и вред их деловой репутации</w:t>
      </w:r>
    </w:p>
    <w:p w14:paraId="1AACB6DF" w14:textId="77777777" w:rsidR="00F12026" w:rsidRPr="00F12026" w:rsidRDefault="00F12026" w:rsidP="00F1202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2026">
        <w:rPr>
          <w:rFonts w:ascii="Times New Roman" w:hAnsi="Times New Roman" w:cs="Times New Roman"/>
          <w:sz w:val="28"/>
          <w:szCs w:val="28"/>
        </w:rPr>
        <w:t>г) соперничество хозяйс</w:t>
      </w:r>
      <w:r>
        <w:rPr>
          <w:rFonts w:ascii="Times New Roman" w:hAnsi="Times New Roman" w:cs="Times New Roman"/>
          <w:sz w:val="28"/>
          <w:szCs w:val="28"/>
        </w:rPr>
        <w:t>твующих субъектов</w:t>
      </w:r>
    </w:p>
    <w:p w14:paraId="6EF03D16" w14:textId="77777777" w:rsidR="00F12026" w:rsidRPr="00F12026" w:rsidRDefault="00F12026" w:rsidP="00F120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2026">
        <w:rPr>
          <w:rFonts w:ascii="Times New Roman" w:hAnsi="Times New Roman" w:cs="Times New Roman"/>
          <w:i/>
          <w:sz w:val="28"/>
          <w:szCs w:val="28"/>
        </w:rPr>
        <w:t>3. К банковским операциям относятся:</w:t>
      </w:r>
    </w:p>
    <w:p w14:paraId="1164580D" w14:textId="77777777" w:rsidR="00F12026" w:rsidRDefault="00F1202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12026">
        <w:rPr>
          <w:rFonts w:ascii="Times New Roman" w:hAnsi="Times New Roman" w:cs="Times New Roman"/>
          <w:sz w:val="28"/>
          <w:szCs w:val="28"/>
        </w:rPr>
        <w:t>привлечение денежных средств физических и юридических лиц во вклады (до востребовани</w:t>
      </w:r>
      <w:r>
        <w:rPr>
          <w:rFonts w:ascii="Times New Roman" w:hAnsi="Times New Roman" w:cs="Times New Roman"/>
          <w:sz w:val="28"/>
          <w:szCs w:val="28"/>
        </w:rPr>
        <w:t>я и на определенный срок)</w:t>
      </w:r>
    </w:p>
    <w:p w14:paraId="5192A34B" w14:textId="77777777" w:rsidR="005577D6" w:rsidRDefault="00F1202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577D6" w:rsidRPr="005577D6">
        <w:rPr>
          <w:rFonts w:ascii="Times New Roman" w:hAnsi="Times New Roman" w:cs="Times New Roman"/>
          <w:sz w:val="28"/>
          <w:szCs w:val="28"/>
        </w:rPr>
        <w:t xml:space="preserve"> </w:t>
      </w:r>
      <w:r w:rsidR="005577D6" w:rsidRPr="00F12026">
        <w:rPr>
          <w:rFonts w:ascii="Times New Roman" w:hAnsi="Times New Roman" w:cs="Times New Roman"/>
          <w:sz w:val="28"/>
          <w:szCs w:val="28"/>
        </w:rPr>
        <w:t>лице</w:t>
      </w:r>
      <w:r w:rsidR="005577D6">
        <w:rPr>
          <w:rFonts w:ascii="Times New Roman" w:hAnsi="Times New Roman" w:cs="Times New Roman"/>
          <w:sz w:val="28"/>
          <w:szCs w:val="28"/>
        </w:rPr>
        <w:t>нзирование банковских операций</w:t>
      </w:r>
    </w:p>
    <w:p w14:paraId="018F5369" w14:textId="77777777" w:rsidR="00F1202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12026" w:rsidRPr="00F12026">
        <w:rPr>
          <w:rFonts w:ascii="Times New Roman" w:hAnsi="Times New Roman" w:cs="Times New Roman"/>
          <w:sz w:val="28"/>
          <w:szCs w:val="28"/>
        </w:rPr>
        <w:t>открытие и ведение банковских счето</w:t>
      </w:r>
      <w:r>
        <w:rPr>
          <w:rFonts w:ascii="Times New Roman" w:hAnsi="Times New Roman" w:cs="Times New Roman"/>
          <w:sz w:val="28"/>
          <w:szCs w:val="28"/>
        </w:rPr>
        <w:t>в физических и юридических лиц</w:t>
      </w:r>
    </w:p>
    <w:p w14:paraId="727F8A7B" w14:textId="77777777" w:rsidR="00F12026" w:rsidRDefault="005577D6" w:rsidP="005577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12026" w:rsidRPr="00F12026">
        <w:rPr>
          <w:rFonts w:ascii="Times New Roman" w:hAnsi="Times New Roman" w:cs="Times New Roman"/>
          <w:sz w:val="28"/>
          <w:szCs w:val="28"/>
        </w:rPr>
        <w:t>осуществление переводов денежных средств по поручению физических и юридических лиц, в том числе банков-корреспонд</w:t>
      </w:r>
      <w:r>
        <w:rPr>
          <w:rFonts w:ascii="Times New Roman" w:hAnsi="Times New Roman" w:cs="Times New Roman"/>
          <w:sz w:val="28"/>
          <w:szCs w:val="28"/>
        </w:rPr>
        <w:t>ентов, по их банковским счетам</w:t>
      </w:r>
    </w:p>
    <w:p w14:paraId="21F07863" w14:textId="77777777" w:rsidR="005577D6" w:rsidRDefault="005577D6" w:rsidP="00557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i/>
          <w:sz w:val="28"/>
          <w:szCs w:val="28"/>
        </w:rPr>
        <w:t xml:space="preserve">        4.Правовое регулирование</w:t>
      </w:r>
      <w:r w:rsidRPr="005577D6">
        <w:rPr>
          <w:rFonts w:ascii="Times New Roman" w:hAnsi="Times New Roman" w:cs="Times New Roman"/>
          <w:sz w:val="28"/>
          <w:szCs w:val="28"/>
        </w:rPr>
        <w:t xml:space="preserve"> – это основной способ государственного воздействия на тот или иной процесс с использованием ... </w:t>
      </w:r>
    </w:p>
    <w:p w14:paraId="21473BF8" w14:textId="77777777" w:rsidR="005577D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норм морали</w:t>
      </w:r>
    </w:p>
    <w:p w14:paraId="44D44FF1" w14:textId="77777777" w:rsidR="005577D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нравственных норм</w:t>
      </w:r>
    </w:p>
    <w:p w14:paraId="200BA8E5" w14:textId="77777777" w:rsidR="005577D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социальных норм</w:t>
      </w:r>
    </w:p>
    <w:p w14:paraId="7A5B1295" w14:textId="77777777" w:rsidR="005577D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религиозных догм</w:t>
      </w:r>
    </w:p>
    <w:p w14:paraId="12E4E394" w14:textId="77777777" w:rsidR="005577D6" w:rsidRDefault="005577D6" w:rsidP="005577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норм права</w:t>
      </w:r>
    </w:p>
    <w:p w14:paraId="71FB6B92" w14:textId="4FDC87DA" w:rsidR="005577D6" w:rsidRDefault="005577D6" w:rsidP="005577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860D4C" w14:textId="77777777" w:rsidR="003C6A28" w:rsidRPr="005577D6" w:rsidRDefault="003C6A28" w:rsidP="003C6A28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577D6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Примерный перечень вопросов к круглому столу на тему «Государственного регулирования экономической деятельности» </w:t>
      </w:r>
    </w:p>
    <w:p w14:paraId="3EB91EFC" w14:textId="77777777" w:rsidR="003C6A28" w:rsidRDefault="003C6A28" w:rsidP="003C6A2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sz w:val="28"/>
          <w:szCs w:val="28"/>
        </w:rPr>
        <w:t xml:space="preserve">1. Органы государственной власти, регулирующие экономическую деятельность. </w:t>
      </w:r>
    </w:p>
    <w:p w14:paraId="5EE6857B" w14:textId="77777777" w:rsidR="003C6A28" w:rsidRDefault="003C6A28" w:rsidP="003C6A2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sz w:val="28"/>
          <w:szCs w:val="28"/>
        </w:rPr>
        <w:t xml:space="preserve">2. Механизм государственного регулирования экономической деятельности. </w:t>
      </w:r>
    </w:p>
    <w:p w14:paraId="4C9BBB04" w14:textId="77777777" w:rsidR="003C6A28" w:rsidRDefault="003C6A28" w:rsidP="003C6A2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sz w:val="28"/>
          <w:szCs w:val="28"/>
        </w:rPr>
        <w:t xml:space="preserve">3. Экономические средства государственного регулирования. </w:t>
      </w:r>
    </w:p>
    <w:p w14:paraId="0D62618C" w14:textId="77777777" w:rsidR="003C6A28" w:rsidRDefault="003C6A28" w:rsidP="003C6A2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sz w:val="28"/>
          <w:szCs w:val="28"/>
        </w:rPr>
        <w:t>4. Правовая основа государственного регулирования экономической деятельности.</w:t>
      </w:r>
    </w:p>
    <w:p w14:paraId="5A54A6E3" w14:textId="77777777" w:rsidR="003C6A28" w:rsidRPr="005577D6" w:rsidRDefault="003C6A28" w:rsidP="005577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D02225" w14:textId="77777777" w:rsidR="001D1D96" w:rsidRPr="00F12026" w:rsidRDefault="001D1D96" w:rsidP="001D1D96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12026">
        <w:rPr>
          <w:rFonts w:ascii="Times New Roman" w:hAnsi="Times New Roman" w:cs="Times New Roman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581F3997" w14:textId="77777777" w:rsidR="00E32EC6" w:rsidRPr="009C141E" w:rsidRDefault="00E32EC6" w:rsidP="00E32EC6">
      <w:pPr>
        <w:widowControl w:val="0"/>
        <w:tabs>
          <w:tab w:val="left" w:pos="0"/>
          <w:tab w:val="left" w:pos="33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CEB4DAD" w14:textId="25E54912" w:rsidR="007305CA" w:rsidRPr="009C141E" w:rsidRDefault="007305CA" w:rsidP="00E32EC6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4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Фонд оценочных средств для проведения промежуточной аттестации обучающихся по дисциплине </w:t>
      </w:r>
    </w:p>
    <w:p w14:paraId="6A0FE9CB" w14:textId="31EDF4A4" w:rsidR="007305CA" w:rsidRDefault="007305CA" w:rsidP="007305C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41E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</w:t>
      </w:r>
      <w:r w:rsidRPr="007305CA">
        <w:rPr>
          <w:rFonts w:ascii="Times New Roman" w:hAnsi="Times New Roman" w:cs="Times New Roman"/>
          <w:sz w:val="28"/>
          <w:szCs w:val="28"/>
        </w:rPr>
        <w:t xml:space="preserve">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F890C00" w14:textId="77777777" w:rsidR="005577D6" w:rsidRPr="00CB0704" w:rsidRDefault="00BE0403" w:rsidP="0084708C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704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2125"/>
        <w:gridCol w:w="2037"/>
        <w:gridCol w:w="2359"/>
        <w:gridCol w:w="4394"/>
      </w:tblGrid>
      <w:tr w:rsidR="0084708C" w:rsidRPr="00CB0704" w14:paraId="34E375A7" w14:textId="77777777" w:rsidTr="003C6A28">
        <w:tc>
          <w:tcPr>
            <w:tcW w:w="2125" w:type="dxa"/>
          </w:tcPr>
          <w:p w14:paraId="479E547C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201BF5E3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037" w:type="dxa"/>
          </w:tcPr>
          <w:p w14:paraId="6BB4BAF6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59" w:type="dxa"/>
          </w:tcPr>
          <w:p w14:paraId="0F7563BC" w14:textId="77777777" w:rsidR="0084708C" w:rsidRPr="00CB0704" w:rsidRDefault="0084708C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</w:tcPr>
          <w:p w14:paraId="257FDA39" w14:textId="77777777" w:rsidR="0084708C" w:rsidRPr="00CB0704" w:rsidRDefault="0084708C" w:rsidP="00122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84708C" w:rsidRPr="00CB0704" w14:paraId="3B90814D" w14:textId="77777777" w:rsidTr="003C6A28">
        <w:tc>
          <w:tcPr>
            <w:tcW w:w="2125" w:type="dxa"/>
            <w:vMerge w:val="restart"/>
          </w:tcPr>
          <w:p w14:paraId="1525634F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Способность к анализу, описанию и практическому осмыслению основных бизнес-процессов объекта аудита</w:t>
            </w:r>
          </w:p>
          <w:p w14:paraId="565F86CB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(ПК-1)</w:t>
            </w:r>
          </w:p>
        </w:tc>
        <w:tc>
          <w:tcPr>
            <w:tcW w:w="2037" w:type="dxa"/>
          </w:tcPr>
          <w:p w14:paraId="29C30352" w14:textId="77777777" w:rsidR="0084708C" w:rsidRPr="00CB0704" w:rsidRDefault="0084708C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1.Применяет теоретические знания и экономические законы для анализа и описания основ бизнес-процессов объекта аудита.</w:t>
            </w:r>
          </w:p>
        </w:tc>
        <w:tc>
          <w:tcPr>
            <w:tcW w:w="2359" w:type="dxa"/>
          </w:tcPr>
          <w:p w14:paraId="3FA24707" w14:textId="77777777" w:rsidR="00122211" w:rsidRPr="00CB0704" w:rsidRDefault="00122211" w:rsidP="00122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понятий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>абстрактное мышление, анализ, синтез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формулирования аргументированных суждений </w:t>
            </w:r>
          </w:p>
          <w:p w14:paraId="4F8BA757" w14:textId="77777777" w:rsidR="00122211" w:rsidRPr="00CB0704" w:rsidRDefault="00122211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получения статистических результатов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бизнес-процессов.</w:t>
            </w:r>
          </w:p>
          <w:p w14:paraId="7684F81C" w14:textId="3B9F9F9B" w:rsidR="0084708C" w:rsidRPr="00CB0704" w:rsidRDefault="00122211" w:rsidP="001222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B070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нализировать задачи, выделяя ее базовые составляющие; оформлять в письменном виде свою точку зрения с аргументации и ссылками на правовые нормативные акты</w:t>
            </w:r>
          </w:p>
        </w:tc>
        <w:tc>
          <w:tcPr>
            <w:tcW w:w="4394" w:type="dxa"/>
          </w:tcPr>
          <w:p w14:paraId="6D3C4D1B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b/>
                <w:bCs/>
              </w:rPr>
              <w:t xml:space="preserve">Задание 1 </w:t>
            </w:r>
          </w:p>
          <w:p w14:paraId="3D66F128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 xml:space="preserve">Какими способами обеспечения исполнения обязательств, предусмотренными Гражданским кодексом </w:t>
            </w:r>
            <w:proofErr w:type="spellStart"/>
            <w:r w:rsidRPr="00CB0704">
              <w:rPr>
                <w:rFonts w:eastAsia="TimesNewRomanPSMT"/>
              </w:rPr>
              <w:t>Российскои</w:t>
            </w:r>
            <w:proofErr w:type="spellEnd"/>
            <w:r w:rsidRPr="00CB0704">
              <w:rPr>
                <w:rFonts w:eastAsia="TimesNewRomanPSMT"/>
              </w:rPr>
              <w:t xml:space="preserve">̆ Федерации предпринимателям целесообразно обеспечить надлежащее исполнение обязательств </w:t>
            </w:r>
            <w:proofErr w:type="spellStart"/>
            <w:r w:rsidRPr="00CB0704">
              <w:rPr>
                <w:rFonts w:eastAsia="TimesNewRomanPSMT"/>
              </w:rPr>
              <w:t>другои</w:t>
            </w:r>
            <w:proofErr w:type="spellEnd"/>
            <w:r w:rsidRPr="00CB0704">
              <w:rPr>
                <w:rFonts w:eastAsia="TimesNewRomanPSMT"/>
              </w:rPr>
              <w:t xml:space="preserve">̆ стороны? </w:t>
            </w:r>
          </w:p>
          <w:p w14:paraId="313E582F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b/>
                <w:bCs/>
              </w:rPr>
              <w:t xml:space="preserve">Задание 2 </w:t>
            </w:r>
          </w:p>
          <w:p w14:paraId="662F31A5" w14:textId="23DA3951" w:rsidR="0084708C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 xml:space="preserve">Что означают термины: «таможенное право отношение», «правовое регулирование таможенных правоотношений» (ст.1 ТК ЕАЭС), «таможенная территория Союза и таможенная граница Союза», (ст. 5 ТК ЕАЭС), «ввоз товара», «вывоз товара» (ст.2 ТК ЕАЭС), «виды таможенных процедур» (ст.127 ТК ЕАЭС). </w:t>
            </w:r>
          </w:p>
        </w:tc>
      </w:tr>
      <w:tr w:rsidR="0084708C" w:rsidRPr="00122211" w14:paraId="7738FE70" w14:textId="77777777" w:rsidTr="003C6A28">
        <w:tc>
          <w:tcPr>
            <w:tcW w:w="2125" w:type="dxa"/>
            <w:vMerge/>
          </w:tcPr>
          <w:p w14:paraId="31BD3234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14:paraId="423BB674" w14:textId="77777777" w:rsidR="0084708C" w:rsidRPr="00CB0704" w:rsidRDefault="0084708C" w:rsidP="00122211">
            <w:pPr>
              <w:widowControl w:val="0"/>
              <w:ind w:right="16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2.Обосновывает решения по управлению </w:t>
            </w:r>
            <w:r w:rsidRPr="00CB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бизнес-процессами на основе интеграции знаний из разных областей.</w:t>
            </w:r>
          </w:p>
        </w:tc>
        <w:tc>
          <w:tcPr>
            <w:tcW w:w="2359" w:type="dxa"/>
          </w:tcPr>
          <w:p w14:paraId="04BA86AD" w14:textId="0E409D3C" w:rsidR="00122211" w:rsidRPr="00CB0704" w:rsidRDefault="00122211" w:rsidP="001222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правовые нормы </w:t>
            </w:r>
            <w:proofErr w:type="spellStart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законодательства, рег</w:t>
            </w:r>
            <w:r w:rsidR="00A14C4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улирующие отношения в </w:t>
            </w:r>
            <w:proofErr w:type="spellStart"/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экономическои</w:t>
            </w:r>
            <w:proofErr w:type="spellEnd"/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>̆ сфере</w:t>
            </w:r>
          </w:p>
          <w:p w14:paraId="5665DB8E" w14:textId="02CD51A0" w:rsidR="002D28AB" w:rsidRPr="00CB0704" w:rsidRDefault="00122211" w:rsidP="001222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7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знания </w:t>
            </w:r>
            <w:proofErr w:type="spellStart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законодательства в различных сферах жизнедеятельности</w:t>
            </w:r>
          </w:p>
        </w:tc>
        <w:tc>
          <w:tcPr>
            <w:tcW w:w="4394" w:type="dxa"/>
          </w:tcPr>
          <w:p w14:paraId="7F953AA1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b/>
                <w:bCs/>
              </w:rPr>
              <w:lastRenderedPageBreak/>
              <w:t xml:space="preserve">Задание 1 </w:t>
            </w:r>
          </w:p>
          <w:p w14:paraId="1AF738EA" w14:textId="62963B98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 xml:space="preserve">Что значит </w:t>
            </w:r>
            <w:r w:rsidR="00A14C48">
              <w:rPr>
                <w:rFonts w:eastAsia="TimesNewRomanPSMT"/>
              </w:rPr>
              <w:t>«</w:t>
            </w:r>
            <w:proofErr w:type="spellStart"/>
            <w:r w:rsidRPr="00CB0704">
              <w:rPr>
                <w:rFonts w:eastAsia="TimesNewRomanPSMT"/>
              </w:rPr>
              <w:t>недействительная</w:t>
            </w:r>
            <w:proofErr w:type="spellEnd"/>
            <w:r w:rsidRPr="00CB0704">
              <w:rPr>
                <w:rFonts w:eastAsia="TimesNewRomanPSMT"/>
              </w:rPr>
              <w:t xml:space="preserve"> сделка</w:t>
            </w:r>
            <w:r w:rsidR="00A14C48">
              <w:rPr>
                <w:rFonts w:eastAsia="TimesNewRomanPSMT"/>
              </w:rPr>
              <w:t>»</w:t>
            </w:r>
            <w:r w:rsidRPr="00CB0704">
              <w:rPr>
                <w:rFonts w:eastAsia="TimesNewRomanPSMT"/>
              </w:rPr>
              <w:t xml:space="preserve">? В каких случаях сделка </w:t>
            </w:r>
            <w:proofErr w:type="spellStart"/>
            <w:r w:rsidRPr="00CB0704">
              <w:rPr>
                <w:rFonts w:eastAsia="TimesNewRomanPSMT"/>
              </w:rPr>
              <w:lastRenderedPageBreak/>
              <w:t>недействительна</w:t>
            </w:r>
            <w:proofErr w:type="spellEnd"/>
            <w:r w:rsidRPr="00CB0704">
              <w:rPr>
                <w:rFonts w:eastAsia="TimesNewRomanPSMT"/>
              </w:rPr>
              <w:t xml:space="preserve">? Какие последствия по данным сделкам возникают у сторон обязательства? </w:t>
            </w:r>
          </w:p>
          <w:p w14:paraId="194F1764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b/>
                <w:bCs/>
              </w:rPr>
              <w:t xml:space="preserve">Задание 2 </w:t>
            </w:r>
          </w:p>
          <w:p w14:paraId="0A411B84" w14:textId="6D1A5B5A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 xml:space="preserve">Гражданин Иванов по поручению ИП Семенова, занимавшегося изготовлением </w:t>
            </w:r>
            <w:proofErr w:type="spellStart"/>
            <w:r w:rsidRPr="00CB0704">
              <w:rPr>
                <w:rFonts w:eastAsia="TimesNewRomanPSMT"/>
              </w:rPr>
              <w:t>мягкои</w:t>
            </w:r>
            <w:proofErr w:type="spellEnd"/>
            <w:r w:rsidRPr="00CB0704">
              <w:rPr>
                <w:rFonts w:eastAsia="TimesNewRomanPSMT"/>
              </w:rPr>
              <w:t xml:space="preserve">̆ мебели, заключил договор с заводом- изготовителем на поставку </w:t>
            </w:r>
          </w:p>
          <w:p w14:paraId="1CA4BED0" w14:textId="57586750" w:rsidR="0084708C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>партии мебельного</w:t>
            </w:r>
            <w:r w:rsidRPr="00CB0704">
              <w:rPr>
                <w:rFonts w:eastAsia="TimesNewRomanPSMT"/>
              </w:rPr>
              <w:br/>
              <w:t>предпринимателя.</w:t>
            </w:r>
            <w:r w:rsidRPr="00CB0704">
              <w:rPr>
                <w:rFonts w:eastAsia="TimesNewRomanPSMT"/>
              </w:rPr>
              <w:br/>
              <w:t>предпринимателем</w:t>
            </w:r>
            <w:r w:rsidRPr="00CB0704">
              <w:rPr>
                <w:rFonts w:eastAsia="TimesNewRomanPSMT"/>
              </w:rPr>
              <w:br/>
              <w:t xml:space="preserve">доверенность на совершение </w:t>
            </w:r>
            <w:proofErr w:type="spellStart"/>
            <w:r w:rsidRPr="00CB0704">
              <w:rPr>
                <w:rFonts w:eastAsia="TimesNewRomanPSMT"/>
              </w:rPr>
              <w:t>действии</w:t>
            </w:r>
            <w:proofErr w:type="spellEnd"/>
            <w:r w:rsidRPr="00CB0704">
              <w:rPr>
                <w:rFonts w:eastAsia="TimesNewRomanPSMT"/>
              </w:rPr>
              <w:t xml:space="preserve">̆, указанных в договоре поручения. Размер вознаграждения и срок его оплаты в договоре поручения не были указаны. После выполнения поручения ИП отказался платить вознаграждение, ссылаясь на то, что в договоре поручения ничего не говорилось о вознаграждении. Как должен быть решен вопрос о вознаграждении в данном случае </w:t>
            </w:r>
          </w:p>
        </w:tc>
      </w:tr>
    </w:tbl>
    <w:p w14:paraId="12A3C3EE" w14:textId="77777777" w:rsidR="00122211" w:rsidRPr="00122211" w:rsidRDefault="00122211" w:rsidP="00BE0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4CFCBD" w14:textId="77777777" w:rsidR="005577D6" w:rsidRPr="00122211" w:rsidRDefault="005577D6" w:rsidP="007305C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211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зачету:</w:t>
      </w:r>
    </w:p>
    <w:p w14:paraId="3A889968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>Раскройте понятие и виды экономической деятельности.</w:t>
      </w:r>
    </w:p>
    <w:p w14:paraId="2571EDD8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 xml:space="preserve">Укажите понятие и структуру экономических отношений. </w:t>
      </w:r>
    </w:p>
    <w:p w14:paraId="1EBE40C0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 xml:space="preserve">Охарактеризуйте субъекты (агенты) экономических отношений. </w:t>
      </w:r>
    </w:p>
    <w:p w14:paraId="03C6D1F5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 xml:space="preserve">Раскройте понятие, уровни и формы экономики. </w:t>
      </w:r>
    </w:p>
    <w:p w14:paraId="7D714D10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 xml:space="preserve">Укажите понятие и признаки предпринимательской деятельности. </w:t>
      </w:r>
    </w:p>
    <w:p w14:paraId="7EA64D54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>Раскройте конституционно</w:t>
      </w:r>
      <w:r w:rsidRPr="00BE0403">
        <w:rPr>
          <w:rFonts w:ascii="Times New Roman" w:hAnsi="Times New Roman" w:cs="Times New Roman"/>
          <w:sz w:val="28"/>
          <w:szCs w:val="28"/>
        </w:rPr>
        <w:t xml:space="preserve">-правовой статус гражданина РФ как участника экономической деятельности. </w:t>
      </w:r>
    </w:p>
    <w:p w14:paraId="4CF18CB8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гражданско-правовой статус гражданина РФ как участника экономической деятельности.</w:t>
      </w:r>
    </w:p>
    <w:p w14:paraId="69B05CC3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правового регулирования экономической деятельности и его источники. </w:t>
      </w:r>
    </w:p>
    <w:p w14:paraId="2DE39097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содержание права собственности и иных вещных прав. </w:t>
      </w:r>
    </w:p>
    <w:p w14:paraId="0E2EABFA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гражданско-правового договора и их виды. </w:t>
      </w:r>
    </w:p>
    <w:p w14:paraId="2F88555C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содержание и соотношение между собой понятий «правовая норма» и «нормативный правовой акт». </w:t>
      </w:r>
    </w:p>
    <w:p w14:paraId="1C3F8576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содержание и соотношение между собой понятий «отрасль права» и «отрасль законодательства». </w:t>
      </w:r>
    </w:p>
    <w:p w14:paraId="4BEFCDF1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lastRenderedPageBreak/>
        <w:t xml:space="preserve">Назовите общепризнанные принципы и нормы международного права в сфере экономики. </w:t>
      </w:r>
    </w:p>
    <w:p w14:paraId="49BC7ABB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основные международные организации в сфере регулирования и координации экономической деятельности и цели их деятельности. </w:t>
      </w:r>
    </w:p>
    <w:p w14:paraId="5EBD2C27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экономические основы конституционного строя РФ. </w:t>
      </w:r>
    </w:p>
    <w:p w14:paraId="1A53B44E" w14:textId="77777777" w:rsid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внутренние и внешние угрозы эко</w:t>
      </w:r>
      <w:r w:rsidR="00BE0403">
        <w:rPr>
          <w:rFonts w:ascii="Times New Roman" w:hAnsi="Times New Roman" w:cs="Times New Roman"/>
          <w:sz w:val="28"/>
          <w:szCs w:val="28"/>
        </w:rPr>
        <w:t>номической безопасности РФ.</w:t>
      </w:r>
    </w:p>
    <w:p w14:paraId="1838C98A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основные направления публично-правового регулирования экономической деятельности. </w:t>
      </w:r>
    </w:p>
    <w:p w14:paraId="55986542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сущность государственной экономической политики и назовите ее составляющие. </w:t>
      </w:r>
    </w:p>
    <w:p w14:paraId="527182AC" w14:textId="77777777" w:rsid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разграничение предметов исключительного ведения РФ и совместного ведения РФ и субъектов РФ в сфере экономики. </w:t>
      </w:r>
    </w:p>
    <w:p w14:paraId="67AED753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федеральные органы исполнительной власти и их функции, реализующие цели государства в сфере экономики. </w:t>
      </w:r>
    </w:p>
    <w:p w14:paraId="398778F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правовой статус, задачи и состав Счетной Палаты Российской Федерации. </w:t>
      </w:r>
    </w:p>
    <w:p w14:paraId="1D39B36B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отличия в функциях, возложенных на Министерство финансов РФ и ФНС России. </w:t>
      </w:r>
    </w:p>
    <w:p w14:paraId="49A4CF1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правовой статус, цели и функции, возложенные на ЦБ РФ. </w:t>
      </w:r>
    </w:p>
    <w:p w14:paraId="52AA4AB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Правовой статус и полномочия контрольно-счетных органов субъектов РФ и муниципальных образований. </w:t>
      </w:r>
    </w:p>
    <w:p w14:paraId="6A00939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состояние экономики РФ в настоящее время и основные направления ее развития. </w:t>
      </w:r>
    </w:p>
    <w:p w14:paraId="332AC42D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формы участия РФ, субъектов РФ и муниципальных образований в предпринимательской деятельности. </w:t>
      </w:r>
    </w:p>
    <w:p w14:paraId="0AB4AE4B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принципы бюджетной системы РФ. </w:t>
      </w:r>
    </w:p>
    <w:p w14:paraId="508F32B6" w14:textId="77777777" w:rsidR="00BE0403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предмет регулирования Бюджетного кодекса РФ и участников бюджетного процесса. </w:t>
      </w:r>
    </w:p>
    <w:p w14:paraId="20994430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 поняти</w:t>
      </w:r>
      <w:r w:rsidR="00DF2B36" w:rsidRPr="00BE0403">
        <w:rPr>
          <w:rFonts w:ascii="Times New Roman" w:hAnsi="Times New Roman" w:cs="Times New Roman"/>
          <w:sz w:val="28"/>
          <w:szCs w:val="28"/>
        </w:rPr>
        <w:t>е и основные направления частно</w:t>
      </w:r>
      <w:r w:rsidRPr="00BE0403">
        <w:rPr>
          <w:rFonts w:ascii="Times New Roman" w:hAnsi="Times New Roman" w:cs="Times New Roman"/>
          <w:sz w:val="28"/>
          <w:szCs w:val="28"/>
        </w:rPr>
        <w:t xml:space="preserve">правового регулирования экономической деятельности. </w:t>
      </w:r>
    </w:p>
    <w:p w14:paraId="32D9B7A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общественные отношения, которые регулируются гражданским правом. </w:t>
      </w:r>
    </w:p>
    <w:p w14:paraId="6566A5A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Какие способы защиты гражданских прав установлены в ГК РФ? </w:t>
      </w:r>
    </w:p>
    <w:p w14:paraId="2DEDF5C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доходы федерального бюджета и доходы бюджетов субъектов Российской Федерации. </w:t>
      </w:r>
    </w:p>
    <w:p w14:paraId="1CFA7B4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и охарактеризуйте составляющие экономической основы местного самоуправления. </w:t>
      </w:r>
    </w:p>
    <w:p w14:paraId="5059390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организационные и территориальные основы местного самоуправления. </w:t>
      </w:r>
    </w:p>
    <w:p w14:paraId="09ED854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lastRenderedPageBreak/>
        <w:t xml:space="preserve">Охарактеризуйте муниципальную собственность. </w:t>
      </w:r>
    </w:p>
    <w:p w14:paraId="781ED66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Укажите, как формируются доходы местных бюджетов. </w:t>
      </w:r>
    </w:p>
    <w:p w14:paraId="5214E11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Укажите, на какие цели расходуютс</w:t>
      </w:r>
      <w:r w:rsidR="00DF2B36" w:rsidRPr="00BE0403">
        <w:rPr>
          <w:rFonts w:ascii="Times New Roman" w:hAnsi="Times New Roman" w:cs="Times New Roman"/>
          <w:sz w:val="28"/>
          <w:szCs w:val="28"/>
        </w:rPr>
        <w:t xml:space="preserve">я средства местных бюджетов. </w:t>
      </w:r>
    </w:p>
    <w:p w14:paraId="060B68DA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формы участия муниципальных образований в экономической деятельности. </w:t>
      </w:r>
    </w:p>
    <w:p w14:paraId="7EC2299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правовое обеспечение экономической деятельности органов местного самоуправления.</w:t>
      </w:r>
    </w:p>
    <w:p w14:paraId="79C2811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структуру и предмет регулирования ГК РФ. </w:t>
      </w:r>
    </w:p>
    <w:p w14:paraId="35E007B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правовой статус индивидуального предпринимателя. </w:t>
      </w:r>
    </w:p>
    <w:p w14:paraId="6E9574C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определение банкротства гражданина и порядок его признания несостоятельным (банкротом). </w:t>
      </w:r>
    </w:p>
    <w:p w14:paraId="76AF2E45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понятие крестьянского (фермерского) хозяйства без образования юридического лица и порядок его создания. </w:t>
      </w:r>
    </w:p>
    <w:p w14:paraId="398EFDA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понятие фермерского хозяйства, созданного в качестве юридического лица, и его правовой статус.</w:t>
      </w:r>
    </w:p>
    <w:p w14:paraId="3DA6FCB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порядок владения, пользования и распоряжения имуществом крестьянского (фермерского) хозяйства и его виды. </w:t>
      </w:r>
    </w:p>
    <w:p w14:paraId="4A39BFA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виды юридических лиц. </w:t>
      </w:r>
    </w:p>
    <w:p w14:paraId="247AA5AA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правоспособность юридического лица. </w:t>
      </w:r>
    </w:p>
    <w:p w14:paraId="10323A7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организационно-правовые формы коммерческих организаций. </w:t>
      </w:r>
    </w:p>
    <w:p w14:paraId="71FA64B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организационно-правовые формы некоммерческих организаций. </w:t>
      </w:r>
    </w:p>
    <w:p w14:paraId="2DF686C4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Назовите отличия хозяйственных товариществ от хозяйственных обществ и их организационно-правовые формы.</w:t>
      </w:r>
    </w:p>
    <w:p w14:paraId="659CCF5D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понятие, организационно-правовые формы и отличия корпоративных юридических лиц от унитарных юридических лиц. </w:t>
      </w:r>
    </w:p>
    <w:p w14:paraId="4BCC0B8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организационно-правовые формы и роль субъектов малого и среднего бизнеса в экономике РФ. </w:t>
      </w:r>
    </w:p>
    <w:p w14:paraId="6DE35E0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имущественную основу граждан РФ для занятия предпринимательской деятельностью. </w:t>
      </w:r>
    </w:p>
    <w:p w14:paraId="469C56BE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основные государственные меры по развитию малого и среднего предпринимательства в РФ и формы его поддержки. </w:t>
      </w:r>
    </w:p>
    <w:p w14:paraId="76B8831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порядок осуществления государственной регистрации субъектов предпринимательской деятельности. </w:t>
      </w:r>
    </w:p>
    <w:p w14:paraId="1F8957C1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цели, правовые основы и виды деятельности, подлежащие лицензированию в РФ. </w:t>
      </w:r>
    </w:p>
    <w:p w14:paraId="72F857A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 порядок лицензирования отдельных видов деятельности и лицензирующие органы.</w:t>
      </w:r>
    </w:p>
    <w:p w14:paraId="3C47D25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lastRenderedPageBreak/>
        <w:t xml:space="preserve">Охарактеризуйте имущественную основу хозяйствования юридического лица и источники ее формирования. </w:t>
      </w:r>
    </w:p>
    <w:p w14:paraId="2A5D862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особенности создания и деятельности государственных унитарных предприятий. </w:t>
      </w:r>
    </w:p>
    <w:p w14:paraId="60F0A6F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государственный контроль за осуществлением экономической деятельности, назовите его субъекты и виды. </w:t>
      </w:r>
    </w:p>
    <w:p w14:paraId="0B4223EE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права и обязанности предпринимателей при осуществлении государственного контроля (надзора). </w:t>
      </w:r>
    </w:p>
    <w:p w14:paraId="03691EE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понятие, направления государственного финансового контроля, его понимание в узком и широком смысле слова. </w:t>
      </w:r>
    </w:p>
    <w:p w14:paraId="72D35BA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Назовите органы государственного финансового контроля, их задачи и фу</w:t>
      </w:r>
      <w:r w:rsidR="00DF2B36" w:rsidRPr="00BE0403">
        <w:rPr>
          <w:rFonts w:ascii="Times New Roman" w:hAnsi="Times New Roman" w:cs="Times New Roman"/>
          <w:sz w:val="28"/>
          <w:szCs w:val="28"/>
        </w:rPr>
        <w:t xml:space="preserve">нкции. </w:t>
      </w:r>
    </w:p>
    <w:p w14:paraId="317030C5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понятие и виды налогов и сборов в РФ. </w:t>
      </w:r>
    </w:p>
    <w:p w14:paraId="380BCF6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понятие и систему элементов налогообложения в НК РФ.</w:t>
      </w:r>
    </w:p>
    <w:p w14:paraId="38209A74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права и обязанности налогоплательщиков. </w:t>
      </w:r>
    </w:p>
    <w:p w14:paraId="55D22D8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структуру и предмет регулирования Налогового кодекса РФ. </w:t>
      </w:r>
    </w:p>
    <w:p w14:paraId="7B2988A1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 понятие, правовые основы банковской системы РФ.</w:t>
      </w:r>
    </w:p>
    <w:p w14:paraId="036B7A9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кредитной организации и ее виды. </w:t>
      </w:r>
    </w:p>
    <w:p w14:paraId="4D4B585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отличия банков с универсальной лицензией от банков с базовой лицензией. </w:t>
      </w:r>
    </w:p>
    <w:p w14:paraId="5E89A945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меры принуждения, которые может применять Банк России к кредитным организациям. </w:t>
      </w:r>
    </w:p>
    <w:p w14:paraId="622FB2D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меры принуждения, которые может применять Банк России к </w:t>
      </w:r>
      <w:proofErr w:type="spellStart"/>
      <w:r w:rsidRPr="00BE0403">
        <w:rPr>
          <w:rFonts w:ascii="Times New Roman" w:hAnsi="Times New Roman" w:cs="Times New Roman"/>
          <w:sz w:val="28"/>
          <w:szCs w:val="28"/>
        </w:rPr>
        <w:t>некредитным</w:t>
      </w:r>
      <w:proofErr w:type="spellEnd"/>
      <w:r w:rsidRPr="00BE0403">
        <w:rPr>
          <w:rFonts w:ascii="Times New Roman" w:hAnsi="Times New Roman" w:cs="Times New Roman"/>
          <w:sz w:val="28"/>
          <w:szCs w:val="28"/>
        </w:rPr>
        <w:t xml:space="preserve"> финансовым организациям. </w:t>
      </w:r>
    </w:p>
    <w:p w14:paraId="5AEC450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сущность, функции и роль денег в экономике. </w:t>
      </w:r>
    </w:p>
    <w:p w14:paraId="352131D4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роль Банка России в организации наличного денежного обращения в РФ. </w:t>
      </w:r>
    </w:p>
    <w:p w14:paraId="5581576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основные инструменты и направления осуществления государственной денежно-кредитной политики Банком России. </w:t>
      </w:r>
    </w:p>
    <w:p w14:paraId="5E02C58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валютную систему Российской Федерации. </w:t>
      </w:r>
    </w:p>
    <w:p w14:paraId="2B60FEA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принципы и органы валютного регулирования и контроля. </w:t>
      </w:r>
    </w:p>
    <w:p w14:paraId="4316E78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отличия государственного контроля от государственного надзора. </w:t>
      </w:r>
    </w:p>
    <w:p w14:paraId="60BCCDC1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принципы защиты прав предпринимателей при осуществлении государственного контроля (надзора). </w:t>
      </w:r>
    </w:p>
    <w:p w14:paraId="462E494B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меры, принимаемые должностными лицами органа контроля (надзора) в отношении фактов нарушений, выявленных при проведении проверки деятельности предпринимателей. </w:t>
      </w:r>
    </w:p>
    <w:p w14:paraId="78BE967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lastRenderedPageBreak/>
        <w:t xml:space="preserve">Укажите органы, разрешающие споры, вытекающие из предпринимательской деятельности. </w:t>
      </w:r>
    </w:p>
    <w:p w14:paraId="429F335D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 формы и способы защиты прав предпринимателей.</w:t>
      </w:r>
    </w:p>
    <w:p w14:paraId="7082526B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судебные формы защиты прав предпринимателей. </w:t>
      </w:r>
    </w:p>
    <w:p w14:paraId="52A0D8B1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внесудебные формы защиты прав предпринимателей. </w:t>
      </w:r>
    </w:p>
    <w:p w14:paraId="7FA5E805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виды и принципы юридической ответственности предпринимателей. </w:t>
      </w:r>
    </w:p>
    <w:p w14:paraId="1AC3135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понятие, цели и инструменты государственного регулирования экономической деятельности. </w:t>
      </w:r>
    </w:p>
    <w:p w14:paraId="48C9861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перечень имущества граждан, на которое не может быть обращено взыскание. </w:t>
      </w:r>
    </w:p>
    <w:p w14:paraId="762ABF0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административную ответственность предпринимателей. </w:t>
      </w:r>
    </w:p>
    <w:p w14:paraId="60EF6E1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уголовную ответственность предпринимателей. </w:t>
      </w:r>
    </w:p>
    <w:p w14:paraId="5C5F86FA" w14:textId="77777777" w:rsidR="007305CA" w:rsidRDefault="005577D6" w:rsidP="00BE040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права и обязанности налогоплательщиков.</w:t>
      </w:r>
    </w:p>
    <w:p w14:paraId="57CA131D" w14:textId="77777777" w:rsidR="00BE0403" w:rsidRPr="00BE0403" w:rsidRDefault="00BE0403" w:rsidP="00BE0403">
      <w:pPr>
        <w:pStyle w:val="a4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E4C27C2" w14:textId="77777777" w:rsidR="00014C51" w:rsidRPr="009C23AF" w:rsidRDefault="00014C51" w:rsidP="00ED0B6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C23AF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</w:t>
      </w:r>
    </w:p>
    <w:p w14:paraId="4A9E30B7" w14:textId="77777777" w:rsidR="009C23AF" w:rsidRPr="009C23AF" w:rsidRDefault="00014C51" w:rsidP="00ED0B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23AF">
        <w:rPr>
          <w:rFonts w:ascii="Times New Roman" w:hAnsi="Times New Roman" w:cs="Times New Roman"/>
          <w:b/>
          <w:sz w:val="28"/>
          <w:szCs w:val="28"/>
        </w:rPr>
        <w:t>необходимой для освоения дисциплины</w:t>
      </w:r>
    </w:p>
    <w:p w14:paraId="31BFC468" w14:textId="77777777" w:rsidR="00014C51" w:rsidRPr="009C23AF" w:rsidRDefault="00014C51" w:rsidP="009C23AF">
      <w:pPr>
        <w:spacing w:before="24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3AF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14:paraId="24DEA126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1. Конституция Российской Федерации (в ред.</w:t>
      </w:r>
      <w:r w:rsidR="009C23AF">
        <w:rPr>
          <w:rFonts w:ascii="Times New Roman" w:hAnsi="Times New Roman" w:cs="Times New Roman"/>
          <w:sz w:val="28"/>
          <w:szCs w:val="28"/>
        </w:rPr>
        <w:t xml:space="preserve"> Законов Российской Федерации о </w:t>
      </w:r>
      <w:r w:rsidRPr="00014C51">
        <w:rPr>
          <w:rFonts w:ascii="Times New Roman" w:hAnsi="Times New Roman" w:cs="Times New Roman"/>
          <w:sz w:val="28"/>
          <w:szCs w:val="28"/>
        </w:rPr>
        <w:t>поправках к Конституции Российской Фед</w:t>
      </w:r>
      <w:r w:rsidR="009C23AF">
        <w:rPr>
          <w:rFonts w:ascii="Times New Roman" w:hAnsi="Times New Roman" w:cs="Times New Roman"/>
          <w:sz w:val="28"/>
          <w:szCs w:val="28"/>
        </w:rPr>
        <w:t xml:space="preserve">ерации от 30.12.2008 №6-ФКЗ, от </w:t>
      </w:r>
      <w:r w:rsidRPr="00014C51">
        <w:rPr>
          <w:rFonts w:ascii="Times New Roman" w:hAnsi="Times New Roman" w:cs="Times New Roman"/>
          <w:sz w:val="28"/>
          <w:szCs w:val="28"/>
        </w:rPr>
        <w:t xml:space="preserve">30.12.2008 №7-ФКЗ, от 05.02.2014 №2-ФКЗ, </w:t>
      </w:r>
      <w:r w:rsidR="009C23AF">
        <w:rPr>
          <w:rFonts w:ascii="Times New Roman" w:hAnsi="Times New Roman" w:cs="Times New Roman"/>
          <w:sz w:val="28"/>
          <w:szCs w:val="28"/>
        </w:rPr>
        <w:t xml:space="preserve">от 21.07.2014 №11-ФКЗ) // Собр. </w:t>
      </w:r>
      <w:r w:rsidRPr="00014C51">
        <w:rPr>
          <w:rFonts w:ascii="Times New Roman" w:hAnsi="Times New Roman" w:cs="Times New Roman"/>
          <w:sz w:val="28"/>
          <w:szCs w:val="28"/>
        </w:rPr>
        <w:t>законодательства Рос. Федерации. - 2014. -№31. - Ст. 4398.</w:t>
      </w:r>
    </w:p>
    <w:p w14:paraId="0BD900B4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2. Договор о Евразийском экономическом сою</w:t>
      </w:r>
      <w:r w:rsidR="00E446FA">
        <w:rPr>
          <w:rFonts w:ascii="Times New Roman" w:hAnsi="Times New Roman" w:cs="Times New Roman"/>
          <w:sz w:val="28"/>
          <w:szCs w:val="28"/>
        </w:rPr>
        <w:t xml:space="preserve">зе: подписан в г. Астане 29 мая </w:t>
      </w:r>
      <w:r w:rsidR="009C23AF">
        <w:rPr>
          <w:rFonts w:ascii="Times New Roman" w:hAnsi="Times New Roman" w:cs="Times New Roman"/>
          <w:sz w:val="28"/>
          <w:szCs w:val="28"/>
        </w:rPr>
        <w:t>2014 г. (с изм. от 24 марта 2022</w:t>
      </w:r>
      <w:r w:rsidRPr="00014C51">
        <w:rPr>
          <w:rFonts w:ascii="Times New Roman" w:hAnsi="Times New Roman" w:cs="Times New Roman"/>
          <w:sz w:val="28"/>
          <w:szCs w:val="28"/>
        </w:rPr>
        <w:t xml:space="preserve"> г.), ратифицирован федеральным законом от 3</w:t>
      </w:r>
      <w:r w:rsidR="00E446FA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октября 2014 г. № 279-ФЗ [Электронный ресурс]. – Доступ из справ.-правовой</w:t>
      </w:r>
      <w:r w:rsidR="00E446FA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системы «КонсультантПлюс».</w:t>
      </w:r>
    </w:p>
    <w:p w14:paraId="1EFCC153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3. Таможенный кодекс Евразийского экономи</w:t>
      </w:r>
      <w:r w:rsidR="00E446FA">
        <w:rPr>
          <w:rFonts w:ascii="Times New Roman" w:hAnsi="Times New Roman" w:cs="Times New Roman"/>
          <w:sz w:val="28"/>
          <w:szCs w:val="28"/>
        </w:rPr>
        <w:t xml:space="preserve">ческого союза (приложение № 1 к </w:t>
      </w:r>
      <w:r w:rsidRPr="00014C51">
        <w:rPr>
          <w:rFonts w:ascii="Times New Roman" w:hAnsi="Times New Roman" w:cs="Times New Roman"/>
          <w:sz w:val="28"/>
          <w:szCs w:val="28"/>
        </w:rPr>
        <w:t>Договору о Таможенном кодексе Евр</w:t>
      </w:r>
      <w:r w:rsidR="00E446FA">
        <w:rPr>
          <w:rFonts w:ascii="Times New Roman" w:hAnsi="Times New Roman" w:cs="Times New Roman"/>
          <w:sz w:val="28"/>
          <w:szCs w:val="28"/>
        </w:rPr>
        <w:t xml:space="preserve">азийского экономического союза) </w:t>
      </w:r>
      <w:r w:rsidRPr="00014C51">
        <w:rPr>
          <w:rFonts w:ascii="Times New Roman" w:hAnsi="Times New Roman" w:cs="Times New Roman"/>
          <w:sz w:val="28"/>
          <w:szCs w:val="28"/>
        </w:rPr>
        <w:t>[Электронный ресурс]. –До</w:t>
      </w:r>
      <w:r w:rsidR="00E446FA">
        <w:rPr>
          <w:rFonts w:ascii="Times New Roman" w:hAnsi="Times New Roman" w:cs="Times New Roman"/>
          <w:sz w:val="28"/>
          <w:szCs w:val="28"/>
        </w:rPr>
        <w:t xml:space="preserve">ступ из справ.-правовой системы </w:t>
      </w:r>
      <w:r w:rsidRPr="00014C51">
        <w:rPr>
          <w:rFonts w:ascii="Times New Roman" w:hAnsi="Times New Roman" w:cs="Times New Roman"/>
          <w:sz w:val="28"/>
          <w:szCs w:val="28"/>
        </w:rPr>
        <w:t>«КонсультантПлюс».</w:t>
      </w:r>
    </w:p>
    <w:p w14:paraId="61914F03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lastRenderedPageBreak/>
        <w:t>4. Декларация о Евразийской экономической ин</w:t>
      </w:r>
      <w:r w:rsidR="00E446FA">
        <w:rPr>
          <w:rFonts w:ascii="Times New Roman" w:hAnsi="Times New Roman" w:cs="Times New Roman"/>
          <w:sz w:val="28"/>
          <w:szCs w:val="28"/>
        </w:rPr>
        <w:t xml:space="preserve">теграции принята в г. Москве 18 </w:t>
      </w:r>
      <w:r w:rsidRPr="00014C51">
        <w:rPr>
          <w:rFonts w:ascii="Times New Roman" w:hAnsi="Times New Roman" w:cs="Times New Roman"/>
          <w:sz w:val="28"/>
          <w:szCs w:val="28"/>
        </w:rPr>
        <w:t>ноября 2011 г. [Электронный ресурс]. Документ опубликован не был. Доступ</w:t>
      </w:r>
      <w:r w:rsidR="00E446FA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из справ.-правовой системы «КонсультантПлюс».</w:t>
      </w:r>
    </w:p>
    <w:p w14:paraId="1E911955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5. Федеральный закон "О валютном регули</w:t>
      </w:r>
      <w:r w:rsidR="00E446FA">
        <w:rPr>
          <w:rFonts w:ascii="Times New Roman" w:hAnsi="Times New Roman" w:cs="Times New Roman"/>
          <w:sz w:val="28"/>
          <w:szCs w:val="28"/>
        </w:rPr>
        <w:t xml:space="preserve">ровании и валютном контроле" от </w:t>
      </w:r>
      <w:r w:rsidRPr="00014C51">
        <w:rPr>
          <w:rFonts w:ascii="Times New Roman" w:hAnsi="Times New Roman" w:cs="Times New Roman"/>
          <w:sz w:val="28"/>
          <w:szCs w:val="28"/>
        </w:rPr>
        <w:t>10.12.2003 N 173-ФЗ (последняя редакция) Документ опубликован не был.</w:t>
      </w:r>
      <w:r w:rsidR="00E446FA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Доступ из справ.-правовой системы «КонсультантПлюс»</w:t>
      </w:r>
    </w:p>
    <w:p w14:paraId="3F85934B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6. Гражданский процессуальный кодекс Рос</w:t>
      </w:r>
      <w:r w:rsidR="00E446FA">
        <w:rPr>
          <w:rFonts w:ascii="Times New Roman" w:hAnsi="Times New Roman" w:cs="Times New Roman"/>
          <w:sz w:val="28"/>
          <w:szCs w:val="28"/>
        </w:rPr>
        <w:t xml:space="preserve">сийской Федерации от 14.11.2002 </w:t>
      </w:r>
      <w:r w:rsidR="009C23AF">
        <w:rPr>
          <w:rFonts w:ascii="Times New Roman" w:hAnsi="Times New Roman" w:cs="Times New Roman"/>
          <w:sz w:val="28"/>
          <w:szCs w:val="28"/>
        </w:rPr>
        <w:t>№138-ФЗ (ред. от 24.06.2023</w:t>
      </w:r>
      <w:r w:rsidRPr="00014C51">
        <w:rPr>
          <w:rFonts w:ascii="Times New Roman" w:hAnsi="Times New Roman" w:cs="Times New Roman"/>
          <w:sz w:val="28"/>
          <w:szCs w:val="28"/>
        </w:rPr>
        <w:t>) // "Российская газета", №220, 20.11.2002.</w:t>
      </w:r>
    </w:p>
    <w:p w14:paraId="02706DAE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7. Арбитражный процессуальный кодекс Рос</w:t>
      </w:r>
      <w:r w:rsidR="00E446FA">
        <w:rPr>
          <w:rFonts w:ascii="Times New Roman" w:hAnsi="Times New Roman" w:cs="Times New Roman"/>
          <w:sz w:val="28"/>
          <w:szCs w:val="28"/>
        </w:rPr>
        <w:t xml:space="preserve">сийской Федерации от 24.07.2002 </w:t>
      </w:r>
      <w:r w:rsidR="009C23AF">
        <w:rPr>
          <w:rFonts w:ascii="Times New Roman" w:hAnsi="Times New Roman" w:cs="Times New Roman"/>
          <w:sz w:val="28"/>
          <w:szCs w:val="28"/>
        </w:rPr>
        <w:t>№95-ФЗ (ред. от 18.03.2023</w:t>
      </w:r>
      <w:r w:rsidRPr="00014C51">
        <w:rPr>
          <w:rFonts w:ascii="Times New Roman" w:hAnsi="Times New Roman" w:cs="Times New Roman"/>
          <w:sz w:val="28"/>
          <w:szCs w:val="28"/>
        </w:rPr>
        <w:t>) // "Российская газета", N 137, 27.07.2002.</w:t>
      </w:r>
    </w:p>
    <w:p w14:paraId="2E2C5FFD" w14:textId="77777777" w:rsidR="00014C51" w:rsidRPr="00014C51" w:rsidRDefault="00014C51" w:rsidP="002A30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8. Гражданский кодекс Российской Федерации (ча</w:t>
      </w:r>
      <w:r w:rsidR="002A30C8">
        <w:rPr>
          <w:rFonts w:ascii="Times New Roman" w:hAnsi="Times New Roman" w:cs="Times New Roman"/>
          <w:sz w:val="28"/>
          <w:szCs w:val="28"/>
        </w:rPr>
        <w:t>сть первая) от 30.11.1994, №51-</w:t>
      </w:r>
      <w:r w:rsidR="009C23AF">
        <w:rPr>
          <w:rFonts w:ascii="Times New Roman" w:hAnsi="Times New Roman" w:cs="Times New Roman"/>
          <w:sz w:val="28"/>
          <w:szCs w:val="28"/>
        </w:rPr>
        <w:t>ФЗ (ред. от 24.07.2023</w:t>
      </w:r>
      <w:r w:rsidRPr="00014C51">
        <w:rPr>
          <w:rFonts w:ascii="Times New Roman" w:hAnsi="Times New Roman" w:cs="Times New Roman"/>
          <w:sz w:val="28"/>
          <w:szCs w:val="28"/>
        </w:rPr>
        <w:t>) // Российская газета от 08.12.1994, №238-239;</w:t>
      </w:r>
    </w:p>
    <w:p w14:paraId="776B3417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</w:t>
      </w:r>
      <w:r w:rsidR="002A30C8">
        <w:rPr>
          <w:rFonts w:ascii="Times New Roman" w:hAnsi="Times New Roman" w:cs="Times New Roman"/>
          <w:sz w:val="28"/>
          <w:szCs w:val="28"/>
        </w:rPr>
        <w:t>асть вторая) от 26.01.1996 №14-</w:t>
      </w:r>
      <w:r w:rsidR="009C23AF">
        <w:rPr>
          <w:rFonts w:ascii="Times New Roman" w:hAnsi="Times New Roman" w:cs="Times New Roman"/>
          <w:sz w:val="28"/>
          <w:szCs w:val="28"/>
        </w:rPr>
        <w:t>ФЗ (ред. от 24.07.2023</w:t>
      </w:r>
      <w:r w:rsidRPr="00014C51">
        <w:rPr>
          <w:rFonts w:ascii="Times New Roman" w:hAnsi="Times New Roman" w:cs="Times New Roman"/>
          <w:sz w:val="28"/>
          <w:szCs w:val="28"/>
        </w:rPr>
        <w:t>)</w:t>
      </w:r>
      <w:r w:rsidR="002A30C8">
        <w:rPr>
          <w:rFonts w:ascii="Times New Roman" w:hAnsi="Times New Roman" w:cs="Times New Roman"/>
          <w:sz w:val="28"/>
          <w:szCs w:val="28"/>
        </w:rPr>
        <w:t xml:space="preserve"> // Собр. законодательства </w:t>
      </w:r>
      <w:proofErr w:type="spellStart"/>
      <w:r w:rsidR="002A30C8">
        <w:rPr>
          <w:rFonts w:ascii="Times New Roman" w:hAnsi="Times New Roman" w:cs="Times New Roman"/>
          <w:sz w:val="28"/>
          <w:szCs w:val="28"/>
        </w:rPr>
        <w:t>Рос.</w:t>
      </w:r>
      <w:r w:rsidRPr="00014C51">
        <w:rPr>
          <w:rFonts w:ascii="Times New Roman" w:hAnsi="Times New Roman" w:cs="Times New Roman"/>
          <w:sz w:val="28"/>
          <w:szCs w:val="28"/>
        </w:rPr>
        <w:t>Федерации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>. -1996. -№5. - ст. 410.</w:t>
      </w:r>
    </w:p>
    <w:p w14:paraId="66BA5CA0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9. Налоговый кодекс Российской Федерации (часть п</w:t>
      </w:r>
      <w:r w:rsidR="002A30C8">
        <w:rPr>
          <w:rFonts w:ascii="Times New Roman" w:hAnsi="Times New Roman" w:cs="Times New Roman"/>
          <w:sz w:val="28"/>
          <w:szCs w:val="28"/>
        </w:rPr>
        <w:t>ервая) от 31.07.1998 146-ФЗ (ред. от 24.06.2023</w:t>
      </w:r>
      <w:r w:rsidRPr="00014C51">
        <w:rPr>
          <w:rFonts w:ascii="Times New Roman" w:hAnsi="Times New Roman" w:cs="Times New Roman"/>
          <w:sz w:val="28"/>
          <w:szCs w:val="28"/>
        </w:rPr>
        <w:t>) // "Парламентск</w:t>
      </w:r>
      <w:r w:rsidR="00E446FA">
        <w:rPr>
          <w:rFonts w:ascii="Times New Roman" w:hAnsi="Times New Roman" w:cs="Times New Roman"/>
          <w:sz w:val="28"/>
          <w:szCs w:val="28"/>
        </w:rPr>
        <w:t>ая газета", №151-152, 06.08.1998</w:t>
      </w:r>
      <w:r w:rsidRPr="00014C51">
        <w:rPr>
          <w:rFonts w:ascii="Times New Roman" w:hAnsi="Times New Roman" w:cs="Times New Roman"/>
          <w:sz w:val="28"/>
          <w:szCs w:val="28"/>
        </w:rPr>
        <w:t>;</w:t>
      </w:r>
    </w:p>
    <w:p w14:paraId="16805326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</w:t>
      </w:r>
      <w:r w:rsidR="002A30C8">
        <w:rPr>
          <w:rFonts w:ascii="Times New Roman" w:hAnsi="Times New Roman" w:cs="Times New Roman"/>
          <w:sz w:val="28"/>
          <w:szCs w:val="28"/>
        </w:rPr>
        <w:t>сть вторая) от 05.08</w:t>
      </w:r>
      <w:r w:rsidR="00E446FA">
        <w:rPr>
          <w:rFonts w:ascii="Times New Roman" w:hAnsi="Times New Roman" w:cs="Times New Roman"/>
          <w:sz w:val="28"/>
          <w:szCs w:val="28"/>
        </w:rPr>
        <w:t>.2000 №117</w:t>
      </w:r>
      <w:r w:rsidR="002A30C8">
        <w:rPr>
          <w:rFonts w:ascii="Times New Roman" w:hAnsi="Times New Roman" w:cs="Times New Roman"/>
          <w:sz w:val="28"/>
          <w:szCs w:val="28"/>
        </w:rPr>
        <w:t xml:space="preserve">- </w:t>
      </w:r>
      <w:r w:rsidR="00E446FA">
        <w:rPr>
          <w:rFonts w:ascii="Times New Roman" w:hAnsi="Times New Roman" w:cs="Times New Roman"/>
          <w:sz w:val="28"/>
          <w:szCs w:val="28"/>
        </w:rPr>
        <w:t>ФЗ (ред. от 10.07.2023</w:t>
      </w:r>
      <w:r w:rsidRPr="00014C51">
        <w:rPr>
          <w:rFonts w:ascii="Times New Roman" w:hAnsi="Times New Roman" w:cs="Times New Roman"/>
          <w:sz w:val="28"/>
          <w:szCs w:val="28"/>
        </w:rPr>
        <w:t>) // "Российска</w:t>
      </w:r>
      <w:r w:rsidR="00E446FA">
        <w:rPr>
          <w:rFonts w:ascii="Times New Roman" w:hAnsi="Times New Roman" w:cs="Times New Roman"/>
          <w:sz w:val="28"/>
          <w:szCs w:val="28"/>
        </w:rPr>
        <w:t>я газета", №148-149, 10.08.2000</w:t>
      </w:r>
    </w:p>
    <w:p w14:paraId="5402974B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10.Бюджетный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31.07.1998 №145-ФЗ (ред. от </w:t>
      </w:r>
      <w:r w:rsidR="002A30C8">
        <w:rPr>
          <w:rFonts w:ascii="Times New Roman" w:hAnsi="Times New Roman" w:cs="Times New Roman"/>
          <w:sz w:val="28"/>
          <w:szCs w:val="28"/>
        </w:rPr>
        <w:t>25.05.2020</w:t>
      </w:r>
      <w:r w:rsidRPr="00014C51">
        <w:rPr>
          <w:rFonts w:ascii="Times New Roman" w:hAnsi="Times New Roman" w:cs="Times New Roman"/>
          <w:sz w:val="28"/>
          <w:szCs w:val="28"/>
        </w:rPr>
        <w:t>) // "Российская газета", N 153-154, 12.08.1998.</w:t>
      </w:r>
    </w:p>
    <w:p w14:paraId="027304D2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11.Кодекс Российской Федерации об адми</w:t>
      </w:r>
      <w:r>
        <w:rPr>
          <w:rFonts w:ascii="Times New Roman" w:hAnsi="Times New Roman" w:cs="Times New Roman"/>
          <w:sz w:val="28"/>
          <w:szCs w:val="28"/>
        </w:rPr>
        <w:t xml:space="preserve">нистративных правонарушениях от </w:t>
      </w:r>
      <w:r w:rsidR="002A30C8">
        <w:rPr>
          <w:rFonts w:ascii="Times New Roman" w:hAnsi="Times New Roman" w:cs="Times New Roman"/>
          <w:sz w:val="28"/>
          <w:szCs w:val="28"/>
        </w:rPr>
        <w:t>30.12.2001 №95-ФЗ (ред. от 10.07.2023</w:t>
      </w:r>
      <w:r w:rsidRPr="00014C51">
        <w:rPr>
          <w:rFonts w:ascii="Times New Roman" w:hAnsi="Times New Roman" w:cs="Times New Roman"/>
          <w:sz w:val="28"/>
          <w:szCs w:val="28"/>
        </w:rPr>
        <w:t>) // "Парламентская газета", №</w:t>
      </w:r>
      <w:r>
        <w:rPr>
          <w:rFonts w:ascii="Times New Roman" w:hAnsi="Times New Roman" w:cs="Times New Roman"/>
          <w:sz w:val="28"/>
          <w:szCs w:val="28"/>
        </w:rPr>
        <w:t xml:space="preserve">2-5, </w:t>
      </w:r>
      <w:r w:rsidRPr="00014C51">
        <w:rPr>
          <w:rFonts w:ascii="Times New Roman" w:hAnsi="Times New Roman" w:cs="Times New Roman"/>
          <w:sz w:val="28"/>
          <w:szCs w:val="28"/>
        </w:rPr>
        <w:t>05.01.2002.</w:t>
      </w:r>
    </w:p>
    <w:p w14:paraId="118CA756" w14:textId="77777777" w:rsidR="00014C51" w:rsidRPr="00014C51" w:rsidRDefault="00014C51" w:rsidP="00014C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lastRenderedPageBreak/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Федеральный закон от 8 августа 2001</w:t>
      </w:r>
      <w:r>
        <w:rPr>
          <w:rFonts w:ascii="Times New Roman" w:hAnsi="Times New Roman" w:cs="Times New Roman"/>
          <w:sz w:val="28"/>
          <w:szCs w:val="28"/>
        </w:rPr>
        <w:t xml:space="preserve"> г. № 129-ФЗ «О государственной </w:t>
      </w:r>
      <w:r w:rsidRPr="00014C51">
        <w:rPr>
          <w:rFonts w:ascii="Times New Roman" w:hAnsi="Times New Roman" w:cs="Times New Roman"/>
          <w:sz w:val="28"/>
          <w:szCs w:val="28"/>
        </w:rPr>
        <w:t>регистрации юридических лиц и индивидуал</w:t>
      </w:r>
      <w:r>
        <w:rPr>
          <w:rFonts w:ascii="Times New Roman" w:hAnsi="Times New Roman" w:cs="Times New Roman"/>
          <w:sz w:val="28"/>
          <w:szCs w:val="28"/>
        </w:rPr>
        <w:t>ьных предпринимателей» (ред. от 13.06.2023</w:t>
      </w:r>
      <w:r w:rsidRPr="00014C51">
        <w:rPr>
          <w:rFonts w:ascii="Times New Roman" w:hAnsi="Times New Roman" w:cs="Times New Roman"/>
          <w:sz w:val="28"/>
          <w:szCs w:val="28"/>
        </w:rPr>
        <w:t>) // Собр. законодательства Рос. Федер</w:t>
      </w:r>
      <w:r>
        <w:rPr>
          <w:rFonts w:ascii="Times New Roman" w:hAnsi="Times New Roman" w:cs="Times New Roman"/>
          <w:sz w:val="28"/>
          <w:szCs w:val="28"/>
        </w:rPr>
        <w:t xml:space="preserve">ации. – 2001. - № 33 (часть I). </w:t>
      </w:r>
      <w:r w:rsidRPr="00014C51">
        <w:rPr>
          <w:rFonts w:ascii="Times New Roman" w:hAnsi="Times New Roman" w:cs="Times New Roman"/>
          <w:sz w:val="28"/>
          <w:szCs w:val="28"/>
        </w:rPr>
        <w:t>- ст. 3431.</w:t>
      </w:r>
    </w:p>
    <w:p w14:paraId="5BFC46D0" w14:textId="77777777" w:rsidR="00014C51" w:rsidRPr="00014C51" w:rsidRDefault="00014C51" w:rsidP="009C23AF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51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78358FB9" w14:textId="14F43DAA" w:rsidR="00014C51" w:rsidRPr="00014C51" w:rsidRDefault="00014C51" w:rsidP="002034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Право для экономистов и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менеджеров :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учебник и практикум для вузов / </w:t>
      </w:r>
      <w:r w:rsidRPr="00014C51">
        <w:rPr>
          <w:rFonts w:ascii="Times New Roman" w:hAnsi="Times New Roman" w:cs="Times New Roman"/>
          <w:sz w:val="28"/>
          <w:szCs w:val="28"/>
        </w:rPr>
        <w:t>А. П. Альбов [и др.] ; под</w:t>
      </w:r>
      <w:r>
        <w:rPr>
          <w:rFonts w:ascii="Times New Roman" w:hAnsi="Times New Roman" w:cs="Times New Roman"/>
          <w:sz w:val="28"/>
          <w:szCs w:val="28"/>
        </w:rPr>
        <w:t xml:space="preserve"> общей редакцией А. П. Альбова, </w:t>
      </w:r>
      <w:r w:rsidRPr="00014C51">
        <w:rPr>
          <w:rFonts w:ascii="Times New Roman" w:hAnsi="Times New Roman" w:cs="Times New Roman"/>
          <w:sz w:val="28"/>
          <w:szCs w:val="28"/>
        </w:rPr>
        <w:t xml:space="preserve">С. В. Николюкина. — 2-е изд. —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>, 2023. — 458 с. — (Высшее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образование).</w:t>
      </w:r>
      <w:r w:rsidR="007F4488" w:rsidRPr="007F4488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—</w:t>
      </w:r>
      <w:r w:rsidR="007F4488" w:rsidRPr="007F4488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</w:t>
      </w:r>
      <w:r w:rsidRPr="00014C51">
        <w:rPr>
          <w:rFonts w:ascii="Times New Roman" w:hAnsi="Times New Roman" w:cs="Times New Roman"/>
          <w:sz w:val="28"/>
          <w:szCs w:val="28"/>
        </w:rPr>
        <w:t xml:space="preserve">URL: </w:t>
      </w:r>
      <w:r w:rsidRPr="007F4488">
        <w:rPr>
          <w:rFonts w:ascii="Times New Roman" w:hAnsi="Times New Roman" w:cs="Times New Roman"/>
          <w:sz w:val="28"/>
          <w:szCs w:val="28"/>
          <w:u w:val="single"/>
        </w:rPr>
        <w:t>https://urait.ru/bcode/511163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</w:t>
      </w:r>
      <w:r>
        <w:rPr>
          <w:rFonts w:ascii="Times New Roman" w:hAnsi="Times New Roman" w:cs="Times New Roman"/>
          <w:sz w:val="28"/>
          <w:szCs w:val="28"/>
        </w:rPr>
        <w:t xml:space="preserve">ращения: </w:t>
      </w:r>
      <w:r w:rsidR="007F4488" w:rsidRPr="007F4488">
        <w:rPr>
          <w:rFonts w:ascii="Times New Roman" w:hAnsi="Times New Roman" w:cs="Times New Roman"/>
          <w:sz w:val="28"/>
          <w:szCs w:val="28"/>
        </w:rPr>
        <w:t>11.09.2023</w:t>
      </w:r>
      <w:r>
        <w:rPr>
          <w:rFonts w:ascii="Times New Roman" w:hAnsi="Times New Roman" w:cs="Times New Roman"/>
          <w:sz w:val="28"/>
          <w:szCs w:val="28"/>
        </w:rPr>
        <w:t xml:space="preserve">). — Текст: </w:t>
      </w:r>
      <w:r w:rsidRPr="00014C51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39D79735" w14:textId="30FFB330" w:rsidR="00014C51" w:rsidRPr="00014C51" w:rsidRDefault="00014C51" w:rsidP="002034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Попова, Н. Ф. Правовое регулирован</w:t>
      </w:r>
      <w:r>
        <w:rPr>
          <w:rFonts w:ascii="Times New Roman" w:hAnsi="Times New Roman" w:cs="Times New Roman"/>
          <w:sz w:val="28"/>
          <w:szCs w:val="28"/>
        </w:rPr>
        <w:t xml:space="preserve">ие экономической деятельности: </w:t>
      </w:r>
      <w:r w:rsidRPr="00014C51">
        <w:rPr>
          <w:rFonts w:ascii="Times New Roman" w:hAnsi="Times New Roman" w:cs="Times New Roman"/>
          <w:sz w:val="28"/>
          <w:szCs w:val="28"/>
        </w:rPr>
        <w:t xml:space="preserve">учебник для вузов / Н. Ф.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Попова ;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под редак</w:t>
      </w:r>
      <w:r>
        <w:rPr>
          <w:rFonts w:ascii="Times New Roman" w:hAnsi="Times New Roman" w:cs="Times New Roman"/>
          <w:sz w:val="28"/>
          <w:szCs w:val="28"/>
        </w:rPr>
        <w:t xml:space="preserve">цией М. А. Лапиной. — 2-е </w:t>
      </w:r>
      <w:r w:rsidRPr="00014C51">
        <w:rPr>
          <w:rFonts w:ascii="Times New Roman" w:hAnsi="Times New Roman" w:cs="Times New Roman"/>
          <w:sz w:val="28"/>
          <w:szCs w:val="28"/>
        </w:rPr>
        <w:t xml:space="preserve">изд. —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>, 2023. — 3</w:t>
      </w:r>
      <w:r>
        <w:rPr>
          <w:rFonts w:ascii="Times New Roman" w:hAnsi="Times New Roman" w:cs="Times New Roman"/>
          <w:sz w:val="28"/>
          <w:szCs w:val="28"/>
        </w:rPr>
        <w:t xml:space="preserve">05 с. — (Высшее образование). — </w:t>
      </w:r>
      <w:r w:rsidRPr="00014C51">
        <w:rPr>
          <w:rFonts w:ascii="Times New Roman" w:hAnsi="Times New Roman" w:cs="Times New Roman"/>
          <w:sz w:val="28"/>
          <w:szCs w:val="28"/>
        </w:rPr>
        <w:t>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</w:t>
      </w:r>
      <w:r w:rsidRPr="00014C51">
        <w:rPr>
          <w:rFonts w:ascii="Times New Roman" w:hAnsi="Times New Roman" w:cs="Times New Roman"/>
          <w:sz w:val="28"/>
          <w:szCs w:val="28"/>
        </w:rPr>
        <w:t xml:space="preserve">URL: </w:t>
      </w:r>
      <w:r w:rsidRPr="00014C51">
        <w:rPr>
          <w:rFonts w:ascii="Times New Roman" w:hAnsi="Times New Roman" w:cs="Times New Roman"/>
          <w:sz w:val="28"/>
          <w:szCs w:val="28"/>
          <w:u w:val="single"/>
        </w:rPr>
        <w:t>https://urait.ru/bcode/512598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</w:t>
      </w:r>
      <w:r>
        <w:rPr>
          <w:rFonts w:ascii="Times New Roman" w:hAnsi="Times New Roman" w:cs="Times New Roman"/>
          <w:sz w:val="28"/>
          <w:szCs w:val="28"/>
        </w:rPr>
        <w:t xml:space="preserve">ращения: </w:t>
      </w:r>
      <w:r w:rsidR="00270DA8" w:rsidRPr="00270DA8">
        <w:rPr>
          <w:rFonts w:ascii="Times New Roman" w:hAnsi="Times New Roman" w:cs="Times New Roman"/>
          <w:sz w:val="28"/>
          <w:szCs w:val="28"/>
        </w:rPr>
        <w:t>11.09.2023</w:t>
      </w:r>
      <w:r>
        <w:rPr>
          <w:rFonts w:ascii="Times New Roman" w:hAnsi="Times New Roman" w:cs="Times New Roman"/>
          <w:sz w:val="28"/>
          <w:szCs w:val="28"/>
        </w:rPr>
        <w:t xml:space="preserve">). — Текст: </w:t>
      </w:r>
      <w:r w:rsidRPr="00014C51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1ED08E6B" w14:textId="40486436" w:rsidR="00014C51" w:rsidRPr="00014C51" w:rsidRDefault="00014C51" w:rsidP="00203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Правовое регулирование экономической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дея</w:t>
      </w:r>
      <w:r>
        <w:rPr>
          <w:rFonts w:ascii="Times New Roman" w:hAnsi="Times New Roman" w:cs="Times New Roman"/>
          <w:sz w:val="28"/>
          <w:szCs w:val="28"/>
        </w:rPr>
        <w:t>тельности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вузов / </w:t>
      </w:r>
      <w:r w:rsidRPr="00014C51">
        <w:rPr>
          <w:rFonts w:ascii="Times New Roman" w:hAnsi="Times New Roman" w:cs="Times New Roman"/>
          <w:sz w:val="28"/>
          <w:szCs w:val="28"/>
        </w:rPr>
        <w:t>Г. Ф. Ручкина [и др.] ; под редак</w:t>
      </w:r>
      <w:r>
        <w:rPr>
          <w:rFonts w:ascii="Times New Roman" w:hAnsi="Times New Roman" w:cs="Times New Roman"/>
          <w:sz w:val="28"/>
          <w:szCs w:val="28"/>
        </w:rPr>
        <w:t xml:space="preserve">цией Г. Ф. Ручкиной.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Издательство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 xml:space="preserve">, 2023. — </w:t>
      </w:r>
      <w:r>
        <w:rPr>
          <w:rFonts w:ascii="Times New Roman" w:hAnsi="Times New Roman" w:cs="Times New Roman"/>
          <w:sz w:val="28"/>
          <w:szCs w:val="28"/>
        </w:rPr>
        <w:t>405 с. — (Высшее образование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).—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>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</w:t>
      </w:r>
      <w:r w:rsidRPr="00014C51">
        <w:rPr>
          <w:rFonts w:ascii="Times New Roman" w:hAnsi="Times New Roman" w:cs="Times New Roman"/>
          <w:sz w:val="28"/>
          <w:szCs w:val="28"/>
        </w:rPr>
        <w:t xml:space="preserve">URL: </w:t>
      </w:r>
      <w:r w:rsidRPr="00014C51">
        <w:rPr>
          <w:rFonts w:ascii="Times New Roman" w:hAnsi="Times New Roman" w:cs="Times New Roman"/>
          <w:sz w:val="28"/>
          <w:szCs w:val="28"/>
          <w:u w:val="single"/>
        </w:rPr>
        <w:t>https://urait.ru/bcode/518820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обращения: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30B" w:rsidRPr="0076030B">
        <w:rPr>
          <w:rFonts w:ascii="Times New Roman" w:hAnsi="Times New Roman" w:cs="Times New Roman"/>
          <w:sz w:val="28"/>
          <w:szCs w:val="28"/>
        </w:rPr>
        <w:t>11.09.2023</w:t>
      </w:r>
      <w:r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41F46142" w14:textId="77777777" w:rsidR="00014C51" w:rsidRPr="00014C51" w:rsidRDefault="00014C51" w:rsidP="0020341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51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5743F844" w14:textId="77777777" w:rsidR="00014C51" w:rsidRPr="00014C51" w:rsidRDefault="00014C51" w:rsidP="00014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Матвеева Т. А. Таможенное пра</w:t>
      </w:r>
      <w:r>
        <w:rPr>
          <w:rFonts w:ascii="Times New Roman" w:hAnsi="Times New Roman" w:cs="Times New Roman"/>
          <w:sz w:val="28"/>
          <w:szCs w:val="28"/>
        </w:rPr>
        <w:t xml:space="preserve">во: учебное пособие для вузов / </w:t>
      </w:r>
      <w:r w:rsidRPr="00014C51">
        <w:rPr>
          <w:rFonts w:ascii="Times New Roman" w:hAnsi="Times New Roman" w:cs="Times New Roman"/>
          <w:sz w:val="28"/>
          <w:szCs w:val="28"/>
        </w:rPr>
        <w:t xml:space="preserve">Т. А. Матвеева. — 2-е изд., доп. — </w:t>
      </w:r>
      <w:r>
        <w:rPr>
          <w:rFonts w:ascii="Times New Roman" w:hAnsi="Times New Roman" w:cs="Times New Roman"/>
          <w:sz w:val="28"/>
          <w:szCs w:val="28"/>
        </w:rPr>
        <w:t xml:space="preserve">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2023. — 224 с. — </w:t>
      </w:r>
      <w:r w:rsidRPr="00014C51">
        <w:rPr>
          <w:rFonts w:ascii="Times New Roman" w:hAnsi="Times New Roman" w:cs="Times New Roman"/>
          <w:sz w:val="28"/>
          <w:szCs w:val="28"/>
        </w:rPr>
        <w:t>(Высшее образование).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— Образовательная платформа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 xml:space="preserve"> [сайт]. — URL:</w:t>
      </w:r>
    </w:p>
    <w:p w14:paraId="659839FE" w14:textId="368769AC" w:rsidR="00014C51" w:rsidRPr="00014C51" w:rsidRDefault="00014C51" w:rsidP="00014C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  <w:u w:val="single"/>
        </w:rPr>
        <w:t>https://urait.ru/bcode/518778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</w:t>
      </w:r>
      <w:r>
        <w:rPr>
          <w:rFonts w:ascii="Times New Roman" w:hAnsi="Times New Roman" w:cs="Times New Roman"/>
          <w:sz w:val="28"/>
          <w:szCs w:val="28"/>
        </w:rPr>
        <w:t xml:space="preserve">ращения: </w:t>
      </w:r>
      <w:r w:rsidR="0076030B" w:rsidRPr="0076030B">
        <w:rPr>
          <w:rFonts w:ascii="Times New Roman" w:hAnsi="Times New Roman" w:cs="Times New Roman"/>
          <w:sz w:val="28"/>
          <w:szCs w:val="28"/>
        </w:rPr>
        <w:t>11.09.2023</w:t>
      </w:r>
      <w:r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r w:rsidRPr="00014C51">
        <w:rPr>
          <w:rFonts w:ascii="Times New Roman" w:hAnsi="Times New Roman" w:cs="Times New Roman"/>
          <w:sz w:val="28"/>
          <w:szCs w:val="28"/>
        </w:rPr>
        <w:t>электронный</w:t>
      </w:r>
      <w:proofErr w:type="gramEnd"/>
    </w:p>
    <w:p w14:paraId="1BF5B7B1" w14:textId="77777777" w:rsidR="00014C51" w:rsidRPr="00014C51" w:rsidRDefault="00014C51" w:rsidP="00014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lastRenderedPageBreak/>
        <w:t>17.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Валютное право: учебник и практикум для вузо</w:t>
      </w:r>
      <w:r>
        <w:rPr>
          <w:rFonts w:ascii="Times New Roman" w:hAnsi="Times New Roman" w:cs="Times New Roman"/>
          <w:sz w:val="28"/>
          <w:szCs w:val="28"/>
        </w:rPr>
        <w:t xml:space="preserve">в / Г. Ф. Ручкина [и др.]; под </w:t>
      </w:r>
      <w:r w:rsidRPr="00014C51">
        <w:rPr>
          <w:rFonts w:ascii="Times New Roman" w:hAnsi="Times New Roman" w:cs="Times New Roman"/>
          <w:sz w:val="28"/>
          <w:szCs w:val="28"/>
        </w:rPr>
        <w:t xml:space="preserve">редакцией Г. Ф. Ручкиной. —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>, 2023. — 232 с. — (Высшее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образование). — Образовательная платформа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 xml:space="preserve"> [сайт]. — URL:</w:t>
      </w:r>
    </w:p>
    <w:p w14:paraId="3C94C2CA" w14:textId="2DD8C562" w:rsidR="00E04048" w:rsidRDefault="00014C51" w:rsidP="002034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  <w:u w:val="single"/>
        </w:rPr>
        <w:t>https://urait.ru/bcode/518897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76030B" w:rsidRPr="0076030B">
        <w:rPr>
          <w:rFonts w:ascii="Times New Roman" w:hAnsi="Times New Roman" w:cs="Times New Roman"/>
          <w:sz w:val="28"/>
          <w:szCs w:val="28"/>
        </w:rPr>
        <w:t>11.09.2023</w:t>
      </w:r>
      <w:r w:rsidRPr="00014C51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3AF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7019060F" w14:textId="77777777" w:rsidR="00203411" w:rsidRDefault="00203411" w:rsidP="002034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018FC8" w14:textId="77777777" w:rsidR="00B54350" w:rsidRPr="00B54350" w:rsidRDefault="00B54350" w:rsidP="002034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350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</w:t>
      </w:r>
    </w:p>
    <w:p w14:paraId="00F5C1AE" w14:textId="77777777" w:rsidR="00B54350" w:rsidRPr="00B54350" w:rsidRDefault="00B54350" w:rsidP="00B5435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350">
        <w:rPr>
          <w:rFonts w:ascii="Times New Roman" w:hAnsi="Times New Roman" w:cs="Times New Roman"/>
          <w:b/>
          <w:sz w:val="28"/>
          <w:szCs w:val="28"/>
        </w:rPr>
        <w:t>«Интернет», необходимых для освоения дисциплины:</w:t>
      </w:r>
    </w:p>
    <w:p w14:paraId="6F13D167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 xml:space="preserve">1. </w:t>
      </w:r>
      <w:r w:rsidRPr="00B54350">
        <w:rPr>
          <w:rFonts w:ascii="Times New Roman" w:hAnsi="Times New Roman" w:cs="Times New Roman"/>
          <w:sz w:val="28"/>
          <w:szCs w:val="28"/>
          <w:u w:val="single"/>
        </w:rPr>
        <w:t>http://www.economy.gov.ru</w:t>
      </w:r>
      <w:r w:rsidRPr="00B543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официальный сайт Министерства </w:t>
      </w:r>
      <w:r w:rsidRPr="00B54350">
        <w:rPr>
          <w:rFonts w:ascii="Times New Roman" w:hAnsi="Times New Roman" w:cs="Times New Roman"/>
          <w:sz w:val="28"/>
          <w:szCs w:val="28"/>
        </w:rPr>
        <w:t>экономического развития Российской Федерации</w:t>
      </w:r>
    </w:p>
    <w:p w14:paraId="6655482A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 xml:space="preserve">2. </w:t>
      </w:r>
      <w:r w:rsidRPr="00B54350">
        <w:rPr>
          <w:rFonts w:ascii="Times New Roman" w:hAnsi="Times New Roman" w:cs="Times New Roman"/>
          <w:sz w:val="28"/>
          <w:szCs w:val="28"/>
          <w:u w:val="single"/>
        </w:rPr>
        <w:t>http://www.gks.ru</w:t>
      </w:r>
      <w:r w:rsidRPr="00B54350">
        <w:rPr>
          <w:rFonts w:ascii="Times New Roman" w:hAnsi="Times New Roman" w:cs="Times New Roman"/>
          <w:sz w:val="28"/>
          <w:szCs w:val="28"/>
        </w:rPr>
        <w:t xml:space="preserve"> – официальный сайт Федераль</w:t>
      </w:r>
      <w:r>
        <w:rPr>
          <w:rFonts w:ascii="Times New Roman" w:hAnsi="Times New Roman" w:cs="Times New Roman"/>
          <w:sz w:val="28"/>
          <w:szCs w:val="28"/>
        </w:rPr>
        <w:t xml:space="preserve">ной службы государственной </w:t>
      </w:r>
      <w:r w:rsidRPr="00B54350">
        <w:rPr>
          <w:rFonts w:ascii="Times New Roman" w:hAnsi="Times New Roman" w:cs="Times New Roman"/>
          <w:sz w:val="28"/>
          <w:szCs w:val="28"/>
        </w:rPr>
        <w:t>статистики (Росстат)</w:t>
      </w:r>
    </w:p>
    <w:p w14:paraId="70BE6047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 xml:space="preserve">3. </w:t>
      </w:r>
      <w:r w:rsidRPr="00B54350">
        <w:rPr>
          <w:rFonts w:ascii="Times New Roman" w:hAnsi="Times New Roman" w:cs="Times New Roman"/>
          <w:sz w:val="28"/>
          <w:szCs w:val="28"/>
          <w:u w:val="single"/>
        </w:rPr>
        <w:t>www.duma.gov.ru</w:t>
      </w:r>
      <w:r w:rsidRPr="00B54350">
        <w:rPr>
          <w:rFonts w:ascii="Times New Roman" w:hAnsi="Times New Roman" w:cs="Times New Roman"/>
          <w:sz w:val="28"/>
          <w:szCs w:val="28"/>
        </w:rPr>
        <w:t xml:space="preserve"> Государственная Дума 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Собрания Российской </w:t>
      </w:r>
      <w:r w:rsidRPr="00B54350">
        <w:rPr>
          <w:rFonts w:ascii="Times New Roman" w:hAnsi="Times New Roman" w:cs="Times New Roman"/>
          <w:sz w:val="28"/>
          <w:szCs w:val="28"/>
        </w:rPr>
        <w:t>Федерации.</w:t>
      </w:r>
    </w:p>
    <w:p w14:paraId="528068A5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>4. Библиотечно-информационный компле</w:t>
      </w:r>
      <w:r>
        <w:rPr>
          <w:rFonts w:ascii="Times New Roman" w:hAnsi="Times New Roman" w:cs="Times New Roman"/>
          <w:sz w:val="28"/>
          <w:szCs w:val="28"/>
        </w:rPr>
        <w:t xml:space="preserve">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(электронная </w:t>
      </w:r>
      <w:r w:rsidRPr="00B54350">
        <w:rPr>
          <w:rFonts w:ascii="Times New Roman" w:hAnsi="Times New Roman" w:cs="Times New Roman"/>
          <w:sz w:val="28"/>
          <w:szCs w:val="28"/>
        </w:rPr>
        <w:t>библиотека, ресурсы на русском языке):</w:t>
      </w:r>
    </w:p>
    <w:p w14:paraId="233B6EAA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54350">
        <w:rPr>
          <w:rFonts w:ascii="Times New Roman" w:hAnsi="Times New Roman" w:cs="Times New Roman"/>
          <w:sz w:val="28"/>
          <w:szCs w:val="28"/>
          <w:u w:val="single"/>
        </w:rPr>
        <w:t>http://www.library.fa.ru/res_mainres.asp?cat=rus</w:t>
      </w:r>
    </w:p>
    <w:p w14:paraId="3A1138BD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>5. Библиотечно-информационный компле</w:t>
      </w:r>
      <w:r>
        <w:rPr>
          <w:rFonts w:ascii="Times New Roman" w:hAnsi="Times New Roman" w:cs="Times New Roman"/>
          <w:sz w:val="28"/>
          <w:szCs w:val="28"/>
        </w:rPr>
        <w:t xml:space="preserve">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(электронная </w:t>
      </w:r>
      <w:r w:rsidRPr="00B54350">
        <w:rPr>
          <w:rFonts w:ascii="Times New Roman" w:hAnsi="Times New Roman" w:cs="Times New Roman"/>
          <w:sz w:val="28"/>
          <w:szCs w:val="28"/>
        </w:rPr>
        <w:t>библиотека, ресурсы на иностранных языках):</w:t>
      </w:r>
    </w:p>
    <w:p w14:paraId="41BA815A" w14:textId="77777777" w:rsidR="00E04048" w:rsidRPr="00C7789D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4350">
        <w:rPr>
          <w:rFonts w:ascii="Times New Roman" w:hAnsi="Times New Roman" w:cs="Times New Roman"/>
          <w:sz w:val="28"/>
          <w:szCs w:val="28"/>
          <w:u w:val="single"/>
        </w:rPr>
        <w:t>http://www.library.fa.ru/res_mainres.asp?cat=en</w:t>
      </w:r>
      <w:r w:rsidRPr="00B54350">
        <w:rPr>
          <w:rFonts w:ascii="Times New Roman" w:hAnsi="Times New Roman" w:cs="Times New Roman"/>
          <w:sz w:val="28"/>
          <w:szCs w:val="28"/>
          <w:u w:val="single"/>
        </w:rPr>
        <w:cr/>
      </w:r>
    </w:p>
    <w:p w14:paraId="2B01399B" w14:textId="77777777" w:rsidR="00D0375A" w:rsidRPr="00B641BF" w:rsidRDefault="00B641BF" w:rsidP="00B641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3499"/>
        <w:gridCol w:w="6135"/>
      </w:tblGrid>
      <w:tr w:rsidR="00812C12" w:rsidRPr="00812C12" w14:paraId="5E8FA56F" w14:textId="77777777" w:rsidTr="00E04048">
        <w:tc>
          <w:tcPr>
            <w:tcW w:w="3499" w:type="dxa"/>
          </w:tcPr>
          <w:p w14:paraId="690BB5F7" w14:textId="4A146017" w:rsidR="00812C12" w:rsidRPr="00812C12" w:rsidRDefault="00812C12" w:rsidP="00812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C12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812C12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12C12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6135" w:type="dxa"/>
          </w:tcPr>
          <w:p w14:paraId="0E86A5B4" w14:textId="0AB73291" w:rsidR="00812C12" w:rsidRPr="00812C12" w:rsidRDefault="001B5461" w:rsidP="00812C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12C12" w:rsidRPr="00812C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№0557_о от 23.03.2017.pdf (fa.ru)</w:t>
              </w:r>
            </w:hyperlink>
          </w:p>
        </w:tc>
      </w:tr>
      <w:tr w:rsidR="00812C12" w:rsidRPr="00812C12" w14:paraId="54A05391" w14:textId="77777777" w:rsidTr="00E04048">
        <w:trPr>
          <w:trHeight w:val="974"/>
        </w:trPr>
        <w:tc>
          <w:tcPr>
            <w:tcW w:w="3499" w:type="dxa"/>
          </w:tcPr>
          <w:p w14:paraId="47CA7DC2" w14:textId="17ED1A04" w:rsidR="00812C12" w:rsidRPr="00812C12" w:rsidRDefault="00812C12" w:rsidP="00812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C1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Положение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812C12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12C12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6135" w:type="dxa"/>
          </w:tcPr>
          <w:p w14:paraId="3E476952" w14:textId="7E0BD64E" w:rsidR="00812C12" w:rsidRPr="00812C12" w:rsidRDefault="001B5461" w:rsidP="00812C12">
            <w:pPr>
              <w:widowControl w:val="0"/>
              <w:spacing w:line="239" w:lineRule="auto"/>
              <w:ind w:right="-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812C12" w:rsidRPr="00812C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 1506_о от 27.06.2019.pdf (fa.ru)</w:t>
              </w:r>
            </w:hyperlink>
          </w:p>
        </w:tc>
      </w:tr>
      <w:tr w:rsidR="00C7789D" w:rsidRPr="00812C12" w14:paraId="78C33502" w14:textId="77777777" w:rsidTr="00E04048">
        <w:tc>
          <w:tcPr>
            <w:tcW w:w="3499" w:type="dxa"/>
          </w:tcPr>
          <w:p w14:paraId="25B2C748" w14:textId="52C9598E" w:rsidR="00C7789D" w:rsidRPr="00C7789D" w:rsidRDefault="00C7789D" w:rsidP="00C77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утверждении Регламента формирования и оформления документов текущего контроля успеваемости и промежуточной аттестации в Финансовом университете</w:t>
            </w:r>
          </w:p>
        </w:tc>
        <w:tc>
          <w:tcPr>
            <w:tcW w:w="6135" w:type="dxa"/>
          </w:tcPr>
          <w:p w14:paraId="00452C5A" w14:textId="117D900E" w:rsidR="00C7789D" w:rsidRPr="00C7789D" w:rsidRDefault="001B5461" w:rsidP="00C77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search=%D0%9E%D0%B1%20%D1%83%D1%82%D0%B2%D0%B5%D1%80%D0%B6%D0%B4%D0%B5%D0%BD%D0%B8%D0%B8%20%D0%A0%D0%B5%D0%B3%D0%BB%D0%B0%D0%BC%D0%B5%D0%BD%D1%82%D0%B0%20%D1%84%D0%BE%D1%80%D0%BC%D0%B8%D1%80%D0%BE%D0%B2%D0%B0%D0%BD%D0%B8%D1%8F%20%D0%B8%20%D0%BE%D1%84%D0%B" w:history="1">
              <w:r w:rsidR="00C7789D" w:rsidRPr="00C7789D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№1597-о от 29.08.2018.pdf (fa.ru)</w:t>
              </w:r>
            </w:hyperlink>
          </w:p>
        </w:tc>
      </w:tr>
      <w:tr w:rsidR="00C7789D" w:rsidRPr="00E04048" w14:paraId="3CE6A30A" w14:textId="77777777" w:rsidTr="00E04048">
        <w:tc>
          <w:tcPr>
            <w:tcW w:w="3499" w:type="dxa"/>
          </w:tcPr>
          <w:p w14:paraId="73D59665" w14:textId="0ACAE829" w:rsidR="00C7789D" w:rsidRPr="00C7789D" w:rsidRDefault="00C7789D" w:rsidP="00C77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C7789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7789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6135" w:type="dxa"/>
          </w:tcPr>
          <w:p w14:paraId="2C1857A2" w14:textId="25391A87" w:rsidR="00C7789D" w:rsidRPr="00C7789D" w:rsidRDefault="001B5461" w:rsidP="00C77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7789D" w:rsidRPr="00C7789D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 1040_о от 11.05.2021.PDF (fa.ru)</w:t>
              </w:r>
            </w:hyperlink>
          </w:p>
        </w:tc>
      </w:tr>
    </w:tbl>
    <w:p w14:paraId="33F2A84A" w14:textId="77777777" w:rsidR="002C2C8C" w:rsidRPr="002C2C8C" w:rsidRDefault="002C2C8C" w:rsidP="00B641BF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628DC5" w14:textId="4D2C34CE" w:rsidR="002C2C8C" w:rsidRDefault="002C2C8C" w:rsidP="00B641BF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C8C"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контрольных работ</w:t>
      </w:r>
    </w:p>
    <w:p w14:paraId="7BB20371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Контрольная работа имеет целью продемонстрировать умение магистранта непосредственного применять полученные теоретические знания на практике. </w:t>
      </w:r>
    </w:p>
    <w:p w14:paraId="773B0D85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Основываясь на комплексном изучении нормативно-правовой базы, материалов судебной практики, лекций, учебной и иной рекомендуемой научной литературы магистранты решают задачи практического свойства (кейсы) в письменной форме. Каждый магистрант решает задачу соответствующего варианта. Предлагаемые к решению задачи представляют собой практический материал, построенный на конкретном судебном деле, либо сформированный по результатам обобщения и переработки нескольких судебных дел. </w:t>
      </w:r>
    </w:p>
    <w:p w14:paraId="2F8290BE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задачи должно быть обосновано с точки зрения гражданского законодательства, т.е. магистранту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них. </w:t>
      </w:r>
    </w:p>
    <w:p w14:paraId="3EF79261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практической задачи (кейса) должно начинаться с четкого ответа на поставленный в задаче вопрос, после чего данный ответ следует аргументировать, ссылаясь на нормы закона и (или) подзаконных актов. В необходимых случаях следует обращаться к постановлениям </w:t>
      </w:r>
      <w:proofErr w:type="gramStart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Пленума  Верховного</w:t>
      </w:r>
      <w:proofErr w:type="gramEnd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Суда РФ, материалам обобщения судебной практики, дополнительной учебной и научной литературе. </w:t>
      </w:r>
    </w:p>
    <w:p w14:paraId="3AB76669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 Текст контрольной работы должен быть выполнен на листах формата А-4 и оформлен шрифтом размером в 14 пунктов, а для сносок, располагающихся постранично, – с размером в 10 пунктов. Размер межстрочного интервала по всему тексту курсовой работы – полуторный; поля страниц – 2 см от внутреннего края и 2 см от внешнего. </w:t>
      </w: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Объем работы – до 5 страниц. Страницы работы должны быть пронумерованы. При ссылке на норму сначала указывается абзац или подпункт, затем пункт, потом номер статьи и название акта (</w:t>
      </w:r>
      <w:proofErr w:type="gramStart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абз</w:t>
      </w:r>
      <w:proofErr w:type="spellEnd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 п. 3 ст. 50 ГК РФ) При этом полностью (или частично) приводится текст использованной нормы с обоснованием необходимости ее применения к рассматриваемому случаю. Если используется материал из учебной или научной литературы, должны соблюдаться правила цитирования: заимствованный текст начинается и заканчивается кавычками, в сноске указываются имя автора, название и вид работы, дата и место издания, страница.</w:t>
      </w:r>
    </w:p>
    <w:p w14:paraId="17FBAF6D" w14:textId="44B13AB7" w:rsidR="002C2C8C" w:rsidRDefault="002C2C8C" w:rsidP="002C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сдается на проверку в подшитом виде и принимается к проверке только в случае соблюдения студентом всех требований к ее оформлению.</w:t>
      </w:r>
    </w:p>
    <w:p w14:paraId="5E264702" w14:textId="77777777" w:rsidR="00E43340" w:rsidRPr="002C2C8C" w:rsidRDefault="00E43340" w:rsidP="002C2C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23F639" w14:textId="451BBFEB" w:rsidR="00B641BF" w:rsidRPr="00B641BF" w:rsidRDefault="00D0375A" w:rsidP="00B641BF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9A9D354" w14:textId="77777777" w:rsidR="00B641BF" w:rsidRPr="00B641B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>11. 1. Комплект лицензионного программного обеспечения:</w:t>
      </w:r>
    </w:p>
    <w:p w14:paraId="131D2991" w14:textId="77777777" w:rsidR="00B641BF" w:rsidRPr="00A14C48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 </w:t>
      </w:r>
      <w:r w:rsidRPr="00A14C48">
        <w:rPr>
          <w:rFonts w:ascii="Times New Roman" w:hAnsi="Times New Roman" w:cs="Times New Roman"/>
          <w:sz w:val="28"/>
          <w:szCs w:val="28"/>
        </w:rPr>
        <w:t xml:space="preserve">1. </w:t>
      </w:r>
      <w:r w:rsidRPr="0036478A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A14C48">
        <w:rPr>
          <w:rFonts w:ascii="Times New Roman" w:hAnsi="Times New Roman" w:cs="Times New Roman"/>
          <w:sz w:val="28"/>
          <w:szCs w:val="28"/>
        </w:rPr>
        <w:t xml:space="preserve">, </w:t>
      </w:r>
      <w:r w:rsidRPr="0036478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14C48">
        <w:rPr>
          <w:rFonts w:ascii="Times New Roman" w:hAnsi="Times New Roman" w:cs="Times New Roman"/>
          <w:sz w:val="28"/>
          <w:szCs w:val="28"/>
        </w:rPr>
        <w:t xml:space="preserve"> </w:t>
      </w:r>
      <w:r w:rsidRPr="0036478A">
        <w:rPr>
          <w:rFonts w:ascii="Times New Roman" w:hAnsi="Times New Roman" w:cs="Times New Roman"/>
          <w:sz w:val="28"/>
          <w:szCs w:val="28"/>
          <w:lang w:val="en-US"/>
        </w:rPr>
        <w:t>Office</w:t>
      </w:r>
    </w:p>
    <w:p w14:paraId="60D0504D" w14:textId="77777777" w:rsidR="00B641BF" w:rsidRPr="00A14C48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C48">
        <w:rPr>
          <w:rFonts w:ascii="Times New Roman" w:hAnsi="Times New Roman" w:cs="Times New Roman"/>
          <w:sz w:val="28"/>
          <w:szCs w:val="28"/>
        </w:rPr>
        <w:t xml:space="preserve"> 2. </w:t>
      </w:r>
      <w:r w:rsidRPr="00D0375A">
        <w:rPr>
          <w:rFonts w:ascii="Times New Roman" w:hAnsi="Times New Roman" w:cs="Times New Roman"/>
          <w:sz w:val="28"/>
          <w:szCs w:val="28"/>
        </w:rPr>
        <w:t>Антивирус</w:t>
      </w:r>
      <w:r w:rsidRPr="00A14C48">
        <w:rPr>
          <w:rFonts w:ascii="Times New Roman" w:hAnsi="Times New Roman" w:cs="Times New Roman"/>
          <w:sz w:val="28"/>
          <w:szCs w:val="28"/>
        </w:rPr>
        <w:t xml:space="preserve"> </w:t>
      </w:r>
      <w:r w:rsidRPr="0036478A">
        <w:rPr>
          <w:rFonts w:ascii="Times New Roman" w:hAnsi="Times New Roman" w:cs="Times New Roman"/>
          <w:sz w:val="28"/>
          <w:szCs w:val="28"/>
          <w:lang w:val="en-US"/>
        </w:rPr>
        <w:t>Kaspersky</w:t>
      </w:r>
      <w:r w:rsidRPr="00A14C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A595C1" w14:textId="77777777" w:rsidR="00B641BF" w:rsidRPr="00B641B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C48">
        <w:rPr>
          <w:rFonts w:ascii="Times New Roman" w:hAnsi="Times New Roman" w:cs="Times New Roman"/>
          <w:b/>
          <w:sz w:val="28"/>
          <w:szCs w:val="28"/>
        </w:rPr>
        <w:t xml:space="preserve">11.2. </w:t>
      </w:r>
      <w:r w:rsidRPr="00B641BF">
        <w:rPr>
          <w:rFonts w:ascii="Times New Roman" w:hAnsi="Times New Roman" w:cs="Times New Roman"/>
          <w:b/>
          <w:sz w:val="28"/>
          <w:szCs w:val="28"/>
        </w:rPr>
        <w:t xml:space="preserve">Современные профессиональные базы данных и информационные справочные системы </w:t>
      </w:r>
    </w:p>
    <w:p w14:paraId="156EE9A7" w14:textId="77777777" w:rsid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1. Информационно-правовая система «Гарант» </w:t>
      </w:r>
    </w:p>
    <w:p w14:paraId="5B066BA8" w14:textId="77777777" w:rsid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2. Информационно-правовая система «Консультант Плюс» </w:t>
      </w:r>
    </w:p>
    <w:p w14:paraId="205CEA85" w14:textId="77777777" w:rsid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3. Электронная энциклопедия: </w:t>
      </w:r>
      <w:hyperlink r:id="rId12" w:history="1">
        <w:r w:rsidR="00B641BF" w:rsidRPr="00811C23">
          <w:rPr>
            <w:rStyle w:val="a6"/>
            <w:rFonts w:ascii="Times New Roman" w:hAnsi="Times New Roman" w:cs="Times New Roman"/>
            <w:sz w:val="28"/>
            <w:szCs w:val="28"/>
          </w:rPr>
          <w:t>http://ru.wikipedia.org/wiki/Wiki</w:t>
        </w:r>
      </w:hyperlink>
    </w:p>
    <w:p w14:paraId="279DA5AB" w14:textId="77777777" w:rsid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4.Система комплексного раскрытия информации «СКРИН» - </w:t>
      </w:r>
      <w:hyperlink r:id="rId13" w:history="1">
        <w:r w:rsidR="00B641BF" w:rsidRPr="00811C23">
          <w:rPr>
            <w:rStyle w:val="a6"/>
            <w:rFonts w:ascii="Times New Roman" w:hAnsi="Times New Roman" w:cs="Times New Roman"/>
            <w:sz w:val="28"/>
            <w:szCs w:val="28"/>
          </w:rPr>
          <w:t>http://www.skrin.ru/</w:t>
        </w:r>
      </w:hyperlink>
      <w:r w:rsidRPr="00D037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E9512F" w14:textId="77777777" w:rsidR="00B641B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5.Официальный интернет-портал правовой информации </w:t>
      </w:r>
      <w:hyperlink r:id="rId14" w:history="1">
        <w:r w:rsidR="00B641BF" w:rsidRPr="00811C23">
          <w:rPr>
            <w:rStyle w:val="a6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Pr="00D037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DC5D87" w14:textId="4B1C3457" w:rsidR="00B641B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  <w:r w:rsidRPr="00D0375A">
        <w:rPr>
          <w:rFonts w:ascii="Times New Roman" w:hAnsi="Times New Roman" w:cs="Times New Roman"/>
          <w:sz w:val="28"/>
          <w:szCs w:val="28"/>
        </w:rPr>
        <w:t xml:space="preserve"> - не используются </w:t>
      </w:r>
    </w:p>
    <w:p w14:paraId="1410C6C6" w14:textId="77777777" w:rsidR="003C6A28" w:rsidRDefault="003C6A28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FCDBA3" w14:textId="77777777" w:rsidR="00B641BF" w:rsidRP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7182BCA7" w14:textId="77777777" w:rsidR="00D0375A" w:rsidRPr="00350D3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базы данных; интернет, справочники.</w:t>
      </w:r>
    </w:p>
    <w:sectPr w:rsidR="00D0375A" w:rsidRPr="00350D3F" w:rsidSect="00122211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5F29D" w14:textId="77777777" w:rsidR="001B5461" w:rsidRDefault="001B5461" w:rsidP="00122211">
      <w:pPr>
        <w:spacing w:after="0" w:line="240" w:lineRule="auto"/>
      </w:pPr>
      <w:r>
        <w:separator/>
      </w:r>
    </w:p>
  </w:endnote>
  <w:endnote w:type="continuationSeparator" w:id="0">
    <w:p w14:paraId="1798F105" w14:textId="77777777" w:rsidR="001B5461" w:rsidRDefault="001B5461" w:rsidP="0012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-1311017186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01DD7F40" w14:textId="01C0B50A" w:rsidR="00574760" w:rsidRDefault="00574760" w:rsidP="0036478A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79711271" w14:textId="77777777" w:rsidR="00574760" w:rsidRDefault="00574760" w:rsidP="0012221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352395179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04543B76" w14:textId="69EF5FA1" w:rsidR="00574760" w:rsidRDefault="00574760" w:rsidP="0036478A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F97E75">
          <w:rPr>
            <w:rStyle w:val="a9"/>
            <w:noProof/>
          </w:rPr>
          <w:t>21</w:t>
        </w:r>
        <w:r>
          <w:rPr>
            <w:rStyle w:val="a9"/>
          </w:rPr>
          <w:fldChar w:fldCharType="end"/>
        </w:r>
      </w:p>
    </w:sdtContent>
  </w:sdt>
  <w:p w14:paraId="4E96A567" w14:textId="77777777" w:rsidR="00574760" w:rsidRDefault="00574760" w:rsidP="0012221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95B3F" w14:textId="77777777" w:rsidR="001B5461" w:rsidRDefault="001B5461" w:rsidP="00122211">
      <w:pPr>
        <w:spacing w:after="0" w:line="240" w:lineRule="auto"/>
      </w:pPr>
      <w:r>
        <w:separator/>
      </w:r>
    </w:p>
  </w:footnote>
  <w:footnote w:type="continuationSeparator" w:id="0">
    <w:p w14:paraId="37D417E3" w14:textId="77777777" w:rsidR="001B5461" w:rsidRDefault="001B5461" w:rsidP="00122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A46"/>
    <w:multiLevelType w:val="hybridMultilevel"/>
    <w:tmpl w:val="4886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4C32"/>
    <w:multiLevelType w:val="hybridMultilevel"/>
    <w:tmpl w:val="B1A6C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AC2"/>
    <w:multiLevelType w:val="hybridMultilevel"/>
    <w:tmpl w:val="AB8EDD08"/>
    <w:lvl w:ilvl="0" w:tplc="38BCCF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31362"/>
    <w:multiLevelType w:val="hybridMultilevel"/>
    <w:tmpl w:val="73CA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16C37"/>
    <w:multiLevelType w:val="hybridMultilevel"/>
    <w:tmpl w:val="2D081488"/>
    <w:lvl w:ilvl="0" w:tplc="E534B25E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C41F9A"/>
    <w:multiLevelType w:val="hybridMultilevel"/>
    <w:tmpl w:val="73E69BB8"/>
    <w:lvl w:ilvl="0" w:tplc="CE006CA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D32DD"/>
    <w:multiLevelType w:val="hybridMultilevel"/>
    <w:tmpl w:val="FFEA4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CC52E0"/>
    <w:multiLevelType w:val="hybridMultilevel"/>
    <w:tmpl w:val="431AB8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D3F"/>
    <w:rsid w:val="00000A5B"/>
    <w:rsid w:val="00014C51"/>
    <w:rsid w:val="000761C5"/>
    <w:rsid w:val="00093D5B"/>
    <w:rsid w:val="000A4FAE"/>
    <w:rsid w:val="000D3DFD"/>
    <w:rsid w:val="000E17CC"/>
    <w:rsid w:val="001013D7"/>
    <w:rsid w:val="00122211"/>
    <w:rsid w:val="00136EC8"/>
    <w:rsid w:val="00145785"/>
    <w:rsid w:val="00182123"/>
    <w:rsid w:val="001B5461"/>
    <w:rsid w:val="001D1D96"/>
    <w:rsid w:val="001D32A3"/>
    <w:rsid w:val="001D7B3F"/>
    <w:rsid w:val="00203411"/>
    <w:rsid w:val="00270DA8"/>
    <w:rsid w:val="0027735C"/>
    <w:rsid w:val="002817A0"/>
    <w:rsid w:val="002A30C8"/>
    <w:rsid w:val="002B025E"/>
    <w:rsid w:val="002C2C8C"/>
    <w:rsid w:val="002D28AB"/>
    <w:rsid w:val="002E71CF"/>
    <w:rsid w:val="003114BF"/>
    <w:rsid w:val="00350D3F"/>
    <w:rsid w:val="0036478A"/>
    <w:rsid w:val="003A4F52"/>
    <w:rsid w:val="003C6A28"/>
    <w:rsid w:val="003D27B2"/>
    <w:rsid w:val="003D583C"/>
    <w:rsid w:val="00403A6B"/>
    <w:rsid w:val="004161F2"/>
    <w:rsid w:val="00417E70"/>
    <w:rsid w:val="00475B46"/>
    <w:rsid w:val="004A0817"/>
    <w:rsid w:val="004C1E57"/>
    <w:rsid w:val="004E194E"/>
    <w:rsid w:val="00530A95"/>
    <w:rsid w:val="0053127D"/>
    <w:rsid w:val="005577D6"/>
    <w:rsid w:val="00574760"/>
    <w:rsid w:val="005A27E3"/>
    <w:rsid w:val="005B404B"/>
    <w:rsid w:val="005E18C2"/>
    <w:rsid w:val="005E4209"/>
    <w:rsid w:val="00643B8F"/>
    <w:rsid w:val="006750D1"/>
    <w:rsid w:val="006D3E7D"/>
    <w:rsid w:val="00711CC0"/>
    <w:rsid w:val="007265F8"/>
    <w:rsid w:val="007305CA"/>
    <w:rsid w:val="0076030B"/>
    <w:rsid w:val="00783D23"/>
    <w:rsid w:val="007F4488"/>
    <w:rsid w:val="00812C12"/>
    <w:rsid w:val="0083611A"/>
    <w:rsid w:val="0084708C"/>
    <w:rsid w:val="00852BFA"/>
    <w:rsid w:val="00855F0E"/>
    <w:rsid w:val="00863D2A"/>
    <w:rsid w:val="008F719E"/>
    <w:rsid w:val="00935102"/>
    <w:rsid w:val="009A5B45"/>
    <w:rsid w:val="009C141E"/>
    <w:rsid w:val="009C23AF"/>
    <w:rsid w:val="00A14C48"/>
    <w:rsid w:val="00AA2D96"/>
    <w:rsid w:val="00B54350"/>
    <w:rsid w:val="00B641BF"/>
    <w:rsid w:val="00B84AFB"/>
    <w:rsid w:val="00BE0403"/>
    <w:rsid w:val="00C02AC2"/>
    <w:rsid w:val="00C20C8F"/>
    <w:rsid w:val="00C3073E"/>
    <w:rsid w:val="00C524B7"/>
    <w:rsid w:val="00C7789D"/>
    <w:rsid w:val="00C90768"/>
    <w:rsid w:val="00CB0704"/>
    <w:rsid w:val="00CF1D25"/>
    <w:rsid w:val="00D0375A"/>
    <w:rsid w:val="00D108BE"/>
    <w:rsid w:val="00D215AD"/>
    <w:rsid w:val="00D254FB"/>
    <w:rsid w:val="00D948AC"/>
    <w:rsid w:val="00DB3A76"/>
    <w:rsid w:val="00DF2B36"/>
    <w:rsid w:val="00E04048"/>
    <w:rsid w:val="00E32EC6"/>
    <w:rsid w:val="00E34485"/>
    <w:rsid w:val="00E43340"/>
    <w:rsid w:val="00E446FA"/>
    <w:rsid w:val="00E842CC"/>
    <w:rsid w:val="00EB546D"/>
    <w:rsid w:val="00ED0B6E"/>
    <w:rsid w:val="00F12026"/>
    <w:rsid w:val="00F97E75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DE9EE"/>
  <w15:chartTrackingRefBased/>
  <w15:docId w15:val="{BAFAE403-4FBF-4812-9FB2-807B95235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0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D3E7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6D3E7D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641BF"/>
    <w:rPr>
      <w:color w:val="0563C1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122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2211"/>
  </w:style>
  <w:style w:type="character" w:styleId="a9">
    <w:name w:val="page number"/>
    <w:basedOn w:val="a0"/>
    <w:uiPriority w:val="99"/>
    <w:semiHidden/>
    <w:unhideWhenUsed/>
    <w:rsid w:val="00122211"/>
  </w:style>
  <w:style w:type="paragraph" w:styleId="aa">
    <w:name w:val="Normal (Web)"/>
    <w:basedOn w:val="a"/>
    <w:uiPriority w:val="99"/>
    <w:unhideWhenUsed/>
    <w:rsid w:val="00122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E32EC6"/>
  </w:style>
  <w:style w:type="paragraph" w:styleId="ab">
    <w:name w:val="Balloon Text"/>
    <w:basedOn w:val="a"/>
    <w:link w:val="ac"/>
    <w:uiPriority w:val="99"/>
    <w:semiHidden/>
    <w:unhideWhenUsed/>
    <w:rsid w:val="00203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03411"/>
    <w:rPr>
      <w:rFonts w:ascii="Segoe UI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812C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2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8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23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2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5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22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3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2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6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2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06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4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1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0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13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66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5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3" Type="http://schemas.openxmlformats.org/officeDocument/2006/relationships/hyperlink" Target="http://www.skrin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1597-%D0%BE%20%D0%BE%D1%82%2029.08.201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fil/smolensk/sveden/document/Documents/docs/2019/%d0%9f%d1%80%d0%b8%d0%ba%d0%b0%d0%b7%20%e2%84%96%201506_%d0%be%20%d0%be%d1%82%2027.06.2019.pdf" TargetMode="External"/><Relationship Id="rId1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27553-9A30-49D5-A360-8340FE32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8260</Words>
  <Characters>47083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Тёщенька</dc:creator>
  <cp:keywords/>
  <dc:description/>
  <cp:lastModifiedBy>Молчанова Алла Владиславовна</cp:lastModifiedBy>
  <cp:revision>22</cp:revision>
  <cp:lastPrinted>2023-12-15T14:36:00Z</cp:lastPrinted>
  <dcterms:created xsi:type="dcterms:W3CDTF">2023-10-02T08:36:00Z</dcterms:created>
  <dcterms:modified xsi:type="dcterms:W3CDTF">2023-12-18T14:57:00Z</dcterms:modified>
</cp:coreProperties>
</file>